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BD" w:rsidRDefault="00196B74" w:rsidP="0004259D">
      <w:pPr>
        <w:bidi/>
        <w:rPr>
          <w:b/>
          <w:bCs/>
          <w:lang w:bidi="fa-IR"/>
        </w:rPr>
      </w:pPr>
      <w:r w:rsidRPr="00196B74">
        <w:rPr>
          <w:rFonts w:hint="cs"/>
          <w:rtl/>
          <w:lang w:bidi="fa-IR"/>
        </w:rPr>
        <w:t xml:space="preserve">تحلیل ریشه ای وقایع </w:t>
      </w:r>
      <w:r w:rsidRPr="00196B74">
        <w:rPr>
          <w:b/>
          <w:bCs/>
        </w:rPr>
        <w:t xml:space="preserve">RCA) </w:t>
      </w:r>
      <w:r w:rsidRPr="00196B74">
        <w:rPr>
          <w:b/>
          <w:bCs/>
          <w:rtl/>
          <w:lang w:bidi="fa-IR"/>
        </w:rPr>
        <w:t>)</w:t>
      </w:r>
    </w:p>
    <w:p w:rsidR="00196B74" w:rsidRDefault="00196B74" w:rsidP="004B109D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خطا </w:t>
      </w:r>
      <w:r w:rsidR="004E36D8">
        <w:rPr>
          <w:rFonts w:hint="cs"/>
          <w:b/>
          <w:bCs/>
          <w:rtl/>
          <w:lang w:bidi="fa-IR"/>
        </w:rPr>
        <w:t xml:space="preserve">سیستمی </w:t>
      </w:r>
      <w:r w:rsidR="004A1989">
        <w:rPr>
          <w:rFonts w:hint="cs"/>
          <w:b/>
          <w:bCs/>
          <w:rtl/>
          <w:lang w:bidi="fa-IR"/>
        </w:rPr>
        <w:t xml:space="preserve">دربخش </w:t>
      </w:r>
      <w:r w:rsidR="004A1989">
        <w:rPr>
          <w:b/>
          <w:bCs/>
          <w:lang w:bidi="fa-IR"/>
        </w:rPr>
        <w:t xml:space="preserve">PICU </w:t>
      </w:r>
      <w:r w:rsidR="00417C4B">
        <w:rPr>
          <w:rFonts w:hint="cs"/>
          <w:b/>
          <w:bCs/>
          <w:rtl/>
          <w:lang w:bidi="fa-IR"/>
        </w:rPr>
        <w:t>( تحلیل ریشه ای فوت</w:t>
      </w:r>
      <w:r w:rsidR="004B109D">
        <w:rPr>
          <w:rFonts w:ascii="Times New Roman" w:hAnsi="Times New Roman" w:hint="cs"/>
          <w:b/>
          <w:bCs/>
          <w:rtl/>
          <w:lang w:bidi="fa-IR"/>
        </w:rPr>
        <w:t>......</w:t>
      </w:r>
      <w:r w:rsidR="001B3E2C">
        <w:rPr>
          <w:rFonts w:hint="cs"/>
          <w:b/>
          <w:bCs/>
          <w:rtl/>
          <w:lang w:bidi="fa-IR"/>
        </w:rPr>
        <w:t>)</w:t>
      </w:r>
    </w:p>
    <w:p w:rsidR="00196B74" w:rsidRDefault="00196B74" w:rsidP="0004259D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گام های فرایند:</w:t>
      </w:r>
    </w:p>
    <w:p w:rsidR="00196B74" w:rsidRPr="00962B40" w:rsidRDefault="00196B74" w:rsidP="0004259D">
      <w:pPr>
        <w:pStyle w:val="ListParagraph"/>
        <w:numPr>
          <w:ilvl w:val="0"/>
          <w:numId w:val="1"/>
        </w:numPr>
        <w:bidi/>
      </w:pPr>
      <w:r w:rsidRPr="00196B74">
        <w:rPr>
          <w:rFonts w:hint="cs"/>
          <w:b/>
          <w:bCs/>
          <w:rtl/>
          <w:lang w:bidi="fa-IR"/>
        </w:rPr>
        <w:t>گام اول: تشکیل تیم و تعریف رویداد</w:t>
      </w:r>
    </w:p>
    <w:p w:rsidR="00962B40" w:rsidRPr="00196B74" w:rsidRDefault="00962B40" w:rsidP="0004259D">
      <w:pPr>
        <w:pStyle w:val="ListParagraph"/>
        <w:bidi/>
      </w:pPr>
    </w:p>
    <w:p w:rsidR="00196B74" w:rsidRDefault="00962B40" w:rsidP="00EB1266">
      <w:pPr>
        <w:pStyle w:val="ListParagraph"/>
        <w:bidi/>
        <w:ind w:left="0"/>
        <w:rPr>
          <w:b/>
          <w:bCs/>
          <w:color w:val="000000" w:themeColor="text1"/>
          <w:sz w:val="24"/>
          <w:szCs w:val="24"/>
          <w:rtl/>
        </w:rPr>
      </w:pPr>
      <w:r w:rsidRPr="00962B40">
        <w:rPr>
          <w:rFonts w:hint="cs"/>
          <w:b/>
          <w:bCs/>
          <w:color w:val="000000" w:themeColor="text1"/>
          <w:sz w:val="24"/>
          <w:szCs w:val="24"/>
          <w:rtl/>
        </w:rPr>
        <w:t xml:space="preserve">در قدم اول تیم متشکل از اعضای کمیته </w:t>
      </w:r>
      <w:r w:rsidR="00EB1266">
        <w:rPr>
          <w:rFonts w:hint="cs"/>
          <w:b/>
          <w:bCs/>
          <w:color w:val="000000" w:themeColor="text1"/>
          <w:sz w:val="24"/>
          <w:szCs w:val="24"/>
          <w:rtl/>
        </w:rPr>
        <w:t>اسیب شناسی</w:t>
      </w:r>
      <w:r w:rsidRPr="00962B40">
        <w:rPr>
          <w:rFonts w:hint="cs"/>
          <w:b/>
          <w:bCs/>
          <w:color w:val="000000" w:themeColor="text1"/>
          <w:sz w:val="24"/>
          <w:szCs w:val="24"/>
          <w:rtl/>
        </w:rPr>
        <w:t xml:space="preserve"> که دارای شناخت در حوزه بالینی بودند ومهارت تحقیق وبررسی را داشتند تشکیل شدند.این افراد از کسانی انتخاب شدند که در سیستم بالین مشغول ونزدیک مسئله بودند.</w:t>
      </w:r>
    </w:p>
    <w:p w:rsidR="00F36308" w:rsidRDefault="00F36308" w:rsidP="0004259D">
      <w:pPr>
        <w:pStyle w:val="ListParagraph"/>
        <w:bidi/>
        <w:ind w:left="0"/>
        <w:rPr>
          <w:b/>
          <w:bCs/>
          <w:color w:val="000000" w:themeColor="text1"/>
          <w:sz w:val="24"/>
          <w:szCs w:val="24"/>
          <w:rtl/>
        </w:rPr>
      </w:pPr>
    </w:p>
    <w:tbl>
      <w:tblPr>
        <w:bidiVisual/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9"/>
        <w:gridCol w:w="2295"/>
        <w:gridCol w:w="7020"/>
      </w:tblGrid>
      <w:tr w:rsidR="00962B40" w:rsidRPr="00962B40" w:rsidTr="00BA7C87">
        <w:trPr>
          <w:trHeight w:val="542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DF" w:rsidRPr="00962B40" w:rsidRDefault="00962B40" w:rsidP="00BA7C87">
            <w:pPr>
              <w:bidi/>
            </w:pPr>
            <w:r w:rsidRPr="00962B40">
              <w:rPr>
                <w:rtl/>
                <w:lang w:bidi="fa-IR"/>
              </w:rPr>
              <w:t>ردیف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DF" w:rsidRPr="00962B40" w:rsidRDefault="00962B40" w:rsidP="0004259D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عنوان فعالیت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DF" w:rsidRPr="00962B40" w:rsidRDefault="00962B40" w:rsidP="0004259D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مستندات</w:t>
            </w:r>
          </w:p>
        </w:tc>
      </w:tr>
      <w:tr w:rsidR="00962B40" w:rsidRPr="00962B40" w:rsidTr="004B109D">
        <w:trPr>
          <w:trHeight w:val="718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1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  <w:jc w:val="center"/>
            </w:pPr>
            <w:r w:rsidRPr="00962B40">
              <w:rPr>
                <w:rtl/>
                <w:lang w:bidi="fa-IR"/>
              </w:rPr>
              <w:t xml:space="preserve">تيم </w:t>
            </w:r>
            <w:r w:rsidRPr="00962B40">
              <w:t>RCA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031DF" w:rsidRPr="00060C31" w:rsidRDefault="007031DF" w:rsidP="00BA7C87">
            <w:pPr>
              <w:pStyle w:val="ListParagraph"/>
              <w:bidi/>
              <w:ind w:left="126"/>
              <w:jc w:val="center"/>
              <w:rPr>
                <w:rtl/>
                <w:lang w:bidi="fa-IR"/>
              </w:rPr>
            </w:pPr>
          </w:p>
        </w:tc>
      </w:tr>
      <w:tr w:rsidR="00962B40" w:rsidRPr="00962B40" w:rsidTr="00BA7C87">
        <w:trPr>
          <w:trHeight w:val="1384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2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B40" w:rsidRPr="00962B40" w:rsidRDefault="00962B40" w:rsidP="00BA7C87">
            <w:pPr>
              <w:pStyle w:val="ListParagraph"/>
              <w:bidi/>
              <w:jc w:val="center"/>
              <w:rPr>
                <w:rtl/>
              </w:rPr>
            </w:pPr>
            <w:r w:rsidRPr="00962B40">
              <w:rPr>
                <w:rtl/>
                <w:lang w:bidi="fa-IR"/>
              </w:rPr>
              <w:t>تعریف رویداد</w:t>
            </w:r>
          </w:p>
          <w:p w:rsidR="007031DF" w:rsidRPr="00962B40" w:rsidRDefault="00F36308" w:rsidP="00BA7C87">
            <w:pPr>
              <w:pStyle w:val="ListParagraph"/>
              <w:bidi/>
              <w:jc w:val="center"/>
            </w:pPr>
            <w:r>
              <w:t>What happen</w:t>
            </w:r>
            <w:r w:rsidR="00BA7C87">
              <w:t>ed?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E2C" w:rsidRPr="001B3E2C" w:rsidRDefault="001B3E2C" w:rsidP="00BA7C87">
            <w:pPr>
              <w:pStyle w:val="ListParagraph"/>
              <w:bidi/>
              <w:jc w:val="center"/>
              <w:rPr>
                <w:lang w:bidi="fa-IR"/>
              </w:rPr>
            </w:pPr>
            <w:r w:rsidRPr="001B3E2C">
              <w:rPr>
                <w:rFonts w:hint="cs"/>
                <w:b/>
                <w:bCs/>
                <w:rtl/>
                <w:lang w:bidi="fa-IR"/>
              </w:rPr>
              <w:t>فوت</w:t>
            </w:r>
            <w:r w:rsidRPr="001B3E2C">
              <w:rPr>
                <w:b/>
                <w:bCs/>
                <w:rtl/>
                <w:lang w:bidi="fa-IR"/>
              </w:rPr>
              <w:t xml:space="preserve"> بيمار به دنبال </w:t>
            </w:r>
            <w:r w:rsidR="00EB1266">
              <w:rPr>
                <w:rFonts w:hint="cs"/>
                <w:b/>
                <w:bCs/>
                <w:rtl/>
                <w:lang w:bidi="fa-IR"/>
              </w:rPr>
              <w:t>تشخیص اشتباه بیماری</w:t>
            </w:r>
          </w:p>
          <w:p w:rsidR="007031DF" w:rsidRPr="00962B40" w:rsidRDefault="007031DF" w:rsidP="00BA7C87">
            <w:pPr>
              <w:pStyle w:val="ListParagraph"/>
              <w:bidi/>
              <w:jc w:val="center"/>
            </w:pPr>
          </w:p>
        </w:tc>
      </w:tr>
      <w:tr w:rsidR="00962B40" w:rsidRPr="00962B40" w:rsidTr="00BA7C87">
        <w:trPr>
          <w:trHeight w:val="79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  <w:jc w:val="center"/>
            </w:pPr>
            <w:r w:rsidRPr="00962B40">
              <w:rPr>
                <w:rtl/>
                <w:lang w:bidi="fa-IR"/>
              </w:rPr>
              <w:t>تاریخ رویداد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EB1266" w:rsidP="00BA7C87">
            <w:pPr>
              <w:pStyle w:val="ListParagraph"/>
              <w:bidi/>
              <w:jc w:val="center"/>
            </w:pPr>
            <w:r>
              <w:rPr>
                <w:rFonts w:hint="cs"/>
                <w:rtl/>
                <w:lang w:bidi="fa-IR"/>
              </w:rPr>
              <w:t>3</w:t>
            </w:r>
            <w:r w:rsidR="001B3E2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4</w:t>
            </w:r>
            <w:r w:rsidR="001B3E2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93</w:t>
            </w:r>
          </w:p>
        </w:tc>
      </w:tr>
      <w:tr w:rsidR="00962B40" w:rsidRPr="00962B40" w:rsidTr="00BA7C87">
        <w:trPr>
          <w:trHeight w:val="898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4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  <w:jc w:val="center"/>
            </w:pPr>
            <w:r w:rsidRPr="00962B40">
              <w:rPr>
                <w:rtl/>
                <w:lang w:bidi="fa-IR"/>
              </w:rPr>
              <w:t>محل رویداد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4A1989" w:rsidP="00BA7C87">
            <w:pPr>
              <w:pStyle w:val="ListParagraph"/>
              <w:bidi/>
              <w:jc w:val="center"/>
            </w:pPr>
            <w:r>
              <w:rPr>
                <w:lang w:bidi="fa-IR"/>
              </w:rPr>
              <w:t>PICU</w:t>
            </w:r>
          </w:p>
        </w:tc>
      </w:tr>
      <w:tr w:rsidR="00962B40" w:rsidRPr="00962B40" w:rsidTr="00BA7C87">
        <w:trPr>
          <w:trHeight w:val="808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</w:pPr>
            <w:r w:rsidRPr="00962B40">
              <w:rPr>
                <w:rtl/>
                <w:lang w:bidi="fa-IR"/>
              </w:rPr>
              <w:t>5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1DF" w:rsidRPr="00962B40" w:rsidRDefault="00962B40" w:rsidP="00BA7C87">
            <w:pPr>
              <w:pStyle w:val="ListParagraph"/>
              <w:bidi/>
              <w:jc w:val="center"/>
            </w:pPr>
            <w:r w:rsidRPr="00962B40">
              <w:rPr>
                <w:rtl/>
                <w:lang w:bidi="fa-IR"/>
              </w:rPr>
              <w:t>نوع رویداد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1DF" w:rsidRPr="006F0306" w:rsidRDefault="00962B40" w:rsidP="00BA7C87">
            <w:pPr>
              <w:pStyle w:val="ListParagraph"/>
              <w:bidi/>
              <w:jc w:val="center"/>
              <w:rPr>
                <w:rFonts w:asciiTheme="majorBidi" w:hAnsiTheme="majorBidi" w:cstheme="majorBidi"/>
              </w:rPr>
            </w:pPr>
            <w:r w:rsidRPr="006F0306">
              <w:rPr>
                <w:rFonts w:asciiTheme="majorBidi" w:hAnsiTheme="majorBidi" w:cstheme="majorBidi"/>
              </w:rPr>
              <w:t>Sentinel Event</w:t>
            </w:r>
            <w:r w:rsidRPr="006F0306">
              <w:rPr>
                <w:rFonts w:asciiTheme="majorBidi" w:hAnsiTheme="majorBidi" w:cstheme="majorBidi"/>
                <w:rtl/>
                <w:lang w:bidi="fa-IR"/>
              </w:rPr>
              <w:t>؛ رویداد فاجعه آمیز (غیرمنتظره و همراه با مرگ)</w:t>
            </w:r>
          </w:p>
        </w:tc>
      </w:tr>
      <w:tr w:rsidR="00F36308" w:rsidRPr="00962B40" w:rsidTr="00BA7C87">
        <w:trPr>
          <w:trHeight w:val="85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6308" w:rsidRPr="00962B40" w:rsidRDefault="00F36308" w:rsidP="00BA7C87">
            <w:pPr>
              <w:pStyle w:val="ListParagraph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6308" w:rsidRPr="00962B40" w:rsidRDefault="00F36308" w:rsidP="00BA7C87">
            <w:pPr>
              <w:pStyle w:val="ListParagraph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علت مستقیم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08" w:rsidRPr="00962B40" w:rsidRDefault="00F36308" w:rsidP="00BA7C87">
            <w:pPr>
              <w:pStyle w:val="ListParagraph"/>
              <w:bidi/>
              <w:jc w:val="center"/>
            </w:pPr>
            <w:r>
              <w:rPr>
                <w:rFonts w:hint="cs"/>
                <w:rtl/>
              </w:rPr>
              <w:t xml:space="preserve">خطای </w:t>
            </w:r>
            <w:r w:rsidR="001B3E2C">
              <w:rPr>
                <w:rFonts w:hint="cs"/>
                <w:rtl/>
              </w:rPr>
              <w:t>سیستمی</w:t>
            </w:r>
          </w:p>
        </w:tc>
      </w:tr>
      <w:tr w:rsidR="00F36308" w:rsidRPr="00962B40" w:rsidTr="00BA7C87">
        <w:trPr>
          <w:trHeight w:val="1047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6308" w:rsidRPr="00962B40" w:rsidRDefault="00F36308" w:rsidP="00BA7C87">
            <w:pPr>
              <w:pStyle w:val="ListParagraph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6308" w:rsidRPr="00962B40" w:rsidRDefault="00A03A23" w:rsidP="00BA7C87">
            <w:pPr>
              <w:pStyle w:val="ListParagraph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هدف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08" w:rsidRPr="00962B40" w:rsidRDefault="00F36308" w:rsidP="00BA7C87">
            <w:pPr>
              <w:pStyle w:val="ListParagraph"/>
              <w:bidi/>
              <w:jc w:val="center"/>
              <w:rPr>
                <w:rtl/>
                <w:lang w:bidi="fa-IR"/>
              </w:rPr>
            </w:pPr>
            <w:r w:rsidRPr="00263794">
              <w:rPr>
                <w:rFonts w:cs="B Yagut" w:hint="cs"/>
                <w:color w:val="000000" w:themeColor="text1"/>
                <w:sz w:val="24"/>
                <w:szCs w:val="24"/>
                <w:rtl/>
              </w:rPr>
              <w:t>حذف يا كاهش ميزان احتمال بروز خطاهاي</w:t>
            </w:r>
            <w:r w:rsidR="00B7051A">
              <w:rPr>
                <w:rFonts w:cs="B Yagut" w:hint="cs"/>
                <w:color w:val="000000" w:themeColor="text1"/>
                <w:sz w:val="24"/>
                <w:szCs w:val="24"/>
                <w:rtl/>
              </w:rPr>
              <w:t>سیستمی</w:t>
            </w:r>
            <w:r w:rsidR="004A1989">
              <w:rPr>
                <w:rFonts w:cs="B Yagut" w:hint="cs"/>
                <w:color w:val="000000" w:themeColor="text1"/>
                <w:sz w:val="24"/>
                <w:szCs w:val="24"/>
                <w:rtl/>
                <w:lang w:bidi="fa-IR"/>
              </w:rPr>
              <w:t>مشابه در سطح بیمارستان</w:t>
            </w:r>
          </w:p>
        </w:tc>
      </w:tr>
    </w:tbl>
    <w:p w:rsidR="00962B40" w:rsidRDefault="00962B40" w:rsidP="00BA7C87">
      <w:pPr>
        <w:pStyle w:val="ListParagraph"/>
        <w:bidi/>
        <w:ind w:left="0"/>
        <w:jc w:val="center"/>
        <w:rPr>
          <w:rtl/>
        </w:rPr>
      </w:pPr>
    </w:p>
    <w:p w:rsidR="00A03A23" w:rsidRDefault="00A03A23" w:rsidP="00BA7C87">
      <w:pPr>
        <w:pStyle w:val="ListParagraph"/>
        <w:bidi/>
        <w:ind w:left="0"/>
        <w:jc w:val="center"/>
        <w:rPr>
          <w:rtl/>
        </w:rPr>
      </w:pPr>
    </w:p>
    <w:p w:rsidR="00A03A23" w:rsidRDefault="00A03A23" w:rsidP="0004259D">
      <w:pPr>
        <w:pStyle w:val="ListParagraph"/>
        <w:bidi/>
        <w:ind w:left="0"/>
        <w:rPr>
          <w:rtl/>
        </w:rPr>
      </w:pPr>
    </w:p>
    <w:p w:rsidR="00A03A23" w:rsidRPr="00A03A23" w:rsidRDefault="00A03A23" w:rsidP="0004259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گام دوم: جمع اوری و نگهداشت اطلاعات(</w:t>
      </w:r>
      <w:r w:rsidRPr="00A03A23">
        <w:rPr>
          <w:b/>
          <w:bCs/>
        </w:rPr>
        <w:t>Gathering &amp; Mapping Information</w:t>
      </w:r>
      <w:r>
        <w:rPr>
          <w:rFonts w:hint="cs"/>
          <w:b/>
          <w:bCs/>
          <w:rtl/>
        </w:rPr>
        <w:t>)</w:t>
      </w:r>
    </w:p>
    <w:p w:rsidR="00562114" w:rsidRDefault="00994DA6" w:rsidP="0004259D">
      <w:pPr>
        <w:bidi/>
        <w:ind w:left="27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گام دوم- </w:t>
      </w:r>
      <w:r w:rsidR="00102527" w:rsidRPr="00562114">
        <w:rPr>
          <w:rFonts w:hint="cs"/>
          <w:rtl/>
          <w:lang w:bidi="fa-IR"/>
        </w:rPr>
        <w:t>الف: جمع اوری اطلاعات:</w:t>
      </w:r>
    </w:p>
    <w:p w:rsidR="00562114" w:rsidRDefault="00562114" w:rsidP="0004259D">
      <w:pPr>
        <w:bidi/>
        <w:ind w:left="270"/>
        <w:rPr>
          <w:b/>
          <w:bCs/>
          <w:rtl/>
          <w:lang w:bidi="fa-IR"/>
        </w:rPr>
      </w:pPr>
      <w:r w:rsidRPr="00562114">
        <w:rPr>
          <w:b/>
          <w:bCs/>
          <w:rtl/>
          <w:lang w:bidi="fa-IR"/>
        </w:rPr>
        <w:t>1:مصاحبه:</w:t>
      </w:r>
    </w:p>
    <w:tbl>
      <w:tblPr>
        <w:tblStyle w:val="TableGrid"/>
        <w:bidiVisual/>
        <w:tblW w:w="9860" w:type="dxa"/>
        <w:tblLook w:val="04A0"/>
      </w:tblPr>
      <w:tblGrid>
        <w:gridCol w:w="956"/>
        <w:gridCol w:w="2788"/>
        <w:gridCol w:w="6116"/>
      </w:tblGrid>
      <w:tr w:rsidR="00562114" w:rsidRPr="00562114" w:rsidTr="00562114">
        <w:trPr>
          <w:trHeight w:val="668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88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611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</w:tr>
      <w:tr w:rsidR="00562114" w:rsidRPr="00562114" w:rsidTr="004B109D">
        <w:trPr>
          <w:trHeight w:val="665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tl/>
                <w:lang w:bidi="fa-IR"/>
              </w:rPr>
              <w:t>2</w:t>
            </w:r>
          </w:p>
        </w:tc>
        <w:tc>
          <w:tcPr>
            <w:tcW w:w="2788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rtl/>
                <w:lang w:bidi="fa-IR"/>
              </w:rPr>
              <w:t>نام مصاحبه شونده</w:t>
            </w:r>
          </w:p>
        </w:tc>
        <w:tc>
          <w:tcPr>
            <w:tcW w:w="6116" w:type="dxa"/>
          </w:tcPr>
          <w:p w:rsidR="007031DF" w:rsidRPr="00562114" w:rsidRDefault="007031DF" w:rsidP="00BA7C87">
            <w:pPr>
              <w:bidi/>
              <w:spacing w:after="200" w:line="276" w:lineRule="auto"/>
              <w:ind w:left="270"/>
              <w:rPr>
                <w:lang w:bidi="fa-IR"/>
              </w:rPr>
            </w:pPr>
            <w:bookmarkStart w:id="0" w:name="_GoBack"/>
            <w:bookmarkEnd w:id="0"/>
          </w:p>
        </w:tc>
      </w:tr>
      <w:tr w:rsidR="00562114" w:rsidRPr="00562114" w:rsidTr="004B109D">
        <w:trPr>
          <w:trHeight w:val="332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tl/>
                <w:lang w:bidi="fa-IR"/>
              </w:rPr>
              <w:t>3</w:t>
            </w:r>
          </w:p>
        </w:tc>
        <w:tc>
          <w:tcPr>
            <w:tcW w:w="2788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rtl/>
                <w:lang w:bidi="fa-IR"/>
              </w:rPr>
              <w:t>مصاحبه کننده</w:t>
            </w:r>
          </w:p>
        </w:tc>
        <w:tc>
          <w:tcPr>
            <w:tcW w:w="6116" w:type="dxa"/>
          </w:tcPr>
          <w:p w:rsidR="007031DF" w:rsidRPr="00562114" w:rsidRDefault="007031DF" w:rsidP="00E96B31">
            <w:pPr>
              <w:bidi/>
              <w:spacing w:after="200" w:line="276" w:lineRule="auto"/>
              <w:ind w:left="270"/>
              <w:rPr>
                <w:lang w:bidi="fa-IR"/>
              </w:rPr>
            </w:pPr>
          </w:p>
        </w:tc>
      </w:tr>
      <w:tr w:rsidR="00562114" w:rsidRPr="00562114" w:rsidTr="004B109D">
        <w:trPr>
          <w:trHeight w:val="548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tl/>
                <w:lang w:bidi="fa-IR"/>
              </w:rPr>
              <w:t>4</w:t>
            </w:r>
          </w:p>
        </w:tc>
        <w:tc>
          <w:tcPr>
            <w:tcW w:w="2788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rtl/>
                <w:lang w:bidi="fa-IR"/>
              </w:rPr>
              <w:t>تاریخ مصاحبه ها</w:t>
            </w:r>
          </w:p>
        </w:tc>
        <w:tc>
          <w:tcPr>
            <w:tcW w:w="6116" w:type="dxa"/>
          </w:tcPr>
          <w:p w:rsidR="007031DF" w:rsidRPr="00562114" w:rsidRDefault="007031DF" w:rsidP="00C67026">
            <w:pPr>
              <w:bidi/>
              <w:spacing w:after="200" w:line="276" w:lineRule="auto"/>
              <w:ind w:left="270"/>
              <w:rPr>
                <w:lang w:bidi="fa-IR"/>
              </w:rPr>
            </w:pPr>
          </w:p>
        </w:tc>
      </w:tr>
      <w:tr w:rsidR="00562114" w:rsidRPr="00562114" w:rsidTr="004B109D">
        <w:trPr>
          <w:trHeight w:val="314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tl/>
                <w:lang w:bidi="fa-IR"/>
              </w:rPr>
              <w:t>5</w:t>
            </w:r>
          </w:p>
        </w:tc>
        <w:tc>
          <w:tcPr>
            <w:tcW w:w="2788" w:type="dxa"/>
            <w:hideMark/>
          </w:tcPr>
          <w:p w:rsidR="007031DF" w:rsidRPr="00562114" w:rsidRDefault="00562114" w:rsidP="00EB1266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rtl/>
                <w:lang w:bidi="fa-IR"/>
              </w:rPr>
              <w:t>زمان متوسط مصاحبه</w:t>
            </w:r>
          </w:p>
        </w:tc>
        <w:tc>
          <w:tcPr>
            <w:tcW w:w="6116" w:type="dxa"/>
          </w:tcPr>
          <w:p w:rsidR="007031DF" w:rsidRPr="00562114" w:rsidRDefault="007031DF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</w:p>
        </w:tc>
      </w:tr>
      <w:tr w:rsidR="00562114" w:rsidRPr="00562114" w:rsidTr="004B109D">
        <w:trPr>
          <w:trHeight w:val="251"/>
        </w:trPr>
        <w:tc>
          <w:tcPr>
            <w:tcW w:w="956" w:type="dxa"/>
            <w:hideMark/>
          </w:tcPr>
          <w:p w:rsidR="007031DF" w:rsidRPr="00562114" w:rsidRDefault="00562114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tl/>
                <w:lang w:bidi="fa-IR"/>
              </w:rPr>
              <w:t>6</w:t>
            </w:r>
          </w:p>
        </w:tc>
        <w:tc>
          <w:tcPr>
            <w:tcW w:w="2788" w:type="dxa"/>
            <w:hideMark/>
          </w:tcPr>
          <w:p w:rsidR="007031DF" w:rsidRPr="00562114" w:rsidRDefault="00562114" w:rsidP="00EB1266">
            <w:pPr>
              <w:bidi/>
              <w:spacing w:after="200" w:line="276" w:lineRule="auto"/>
              <w:ind w:left="270"/>
              <w:rPr>
                <w:lang w:bidi="fa-IR"/>
              </w:rPr>
            </w:pPr>
            <w:r w:rsidRPr="00562114">
              <w:rPr>
                <w:rFonts w:hint="cs"/>
                <w:rtl/>
                <w:lang w:bidi="fa-IR"/>
              </w:rPr>
              <w:t xml:space="preserve">تعداد جلسات </w:t>
            </w:r>
          </w:p>
        </w:tc>
        <w:tc>
          <w:tcPr>
            <w:tcW w:w="6116" w:type="dxa"/>
          </w:tcPr>
          <w:p w:rsidR="007031DF" w:rsidRPr="00562114" w:rsidRDefault="007031DF" w:rsidP="0004259D">
            <w:pPr>
              <w:bidi/>
              <w:spacing w:after="200" w:line="276" w:lineRule="auto"/>
              <w:ind w:left="270"/>
              <w:rPr>
                <w:lang w:bidi="fa-IR"/>
              </w:rPr>
            </w:pPr>
          </w:p>
        </w:tc>
      </w:tr>
    </w:tbl>
    <w:p w:rsidR="008F5075" w:rsidRDefault="008F5075" w:rsidP="00EB1266">
      <w:pPr>
        <w:bidi/>
        <w:rPr>
          <w:rtl/>
          <w:lang w:bidi="fa-IR"/>
        </w:rPr>
      </w:pPr>
    </w:p>
    <w:p w:rsidR="00A03A23" w:rsidRDefault="00562114" w:rsidP="0004259D">
      <w:pPr>
        <w:pStyle w:val="ListParagraph"/>
        <w:bidi/>
        <w:ind w:left="-180"/>
        <w:rPr>
          <w:rtl/>
        </w:rPr>
      </w:pPr>
      <w:r>
        <w:rPr>
          <w:rFonts w:hint="cs"/>
          <w:rtl/>
        </w:rPr>
        <w:t>ادامه گام دوم:</w:t>
      </w:r>
    </w:p>
    <w:tbl>
      <w:tblPr>
        <w:tblStyle w:val="TableGrid"/>
        <w:bidiVisual/>
        <w:tblW w:w="10400" w:type="dxa"/>
        <w:tblLook w:val="04A0"/>
      </w:tblPr>
      <w:tblGrid>
        <w:gridCol w:w="774"/>
        <w:gridCol w:w="3406"/>
        <w:gridCol w:w="6220"/>
      </w:tblGrid>
      <w:tr w:rsidR="00562114" w:rsidRPr="00562114" w:rsidTr="0004259D">
        <w:trPr>
          <w:trHeight w:val="588"/>
        </w:trPr>
        <w:tc>
          <w:tcPr>
            <w:tcW w:w="774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6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220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Fonts w:hint="cs"/>
                <w:b/>
                <w:bCs/>
                <w:rtl/>
                <w:lang w:bidi="fa-IR"/>
              </w:rPr>
              <w:t>مستندات</w:t>
            </w:r>
          </w:p>
        </w:tc>
      </w:tr>
      <w:tr w:rsidR="00562114" w:rsidRPr="00562114" w:rsidTr="0004259D">
        <w:trPr>
          <w:trHeight w:val="1079"/>
        </w:trPr>
        <w:tc>
          <w:tcPr>
            <w:tcW w:w="774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tl/>
                <w:lang w:bidi="fa-IR"/>
              </w:rPr>
              <w:t>2</w:t>
            </w:r>
          </w:p>
        </w:tc>
        <w:tc>
          <w:tcPr>
            <w:tcW w:w="3406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Fonts w:hint="cs"/>
                <w:rtl/>
                <w:lang w:bidi="fa-IR"/>
              </w:rPr>
              <w:t>اسناد</w:t>
            </w:r>
            <w:r w:rsidRPr="00562114">
              <w:rPr>
                <w:rtl/>
                <w:lang w:bidi="fa-IR"/>
              </w:rPr>
              <w:t xml:space="preserve"> و مدارک</w:t>
            </w:r>
          </w:p>
        </w:tc>
        <w:tc>
          <w:tcPr>
            <w:tcW w:w="6220" w:type="dxa"/>
            <w:hideMark/>
          </w:tcPr>
          <w:p w:rsidR="003D4036" w:rsidRPr="00C67026" w:rsidRDefault="00C67026" w:rsidP="006D22A1">
            <w:pPr>
              <w:pStyle w:val="ListParagraph"/>
              <w:numPr>
                <w:ilvl w:val="0"/>
                <w:numId w:val="2"/>
              </w:numPr>
              <w:bidi/>
              <w:spacing w:after="200" w:line="276" w:lineRule="auto"/>
            </w:pPr>
            <w:r>
              <w:rPr>
                <w:rFonts w:hint="cs"/>
                <w:rtl/>
                <w:lang w:bidi="fa-IR"/>
              </w:rPr>
              <w:t>پرونده بیمار</w:t>
            </w:r>
          </w:p>
          <w:p w:rsidR="003D4036" w:rsidRPr="00C67026" w:rsidRDefault="003D4036" w:rsidP="006D22A1">
            <w:pPr>
              <w:pStyle w:val="ListParagraph"/>
              <w:numPr>
                <w:ilvl w:val="0"/>
                <w:numId w:val="2"/>
              </w:numPr>
              <w:bidi/>
              <w:spacing w:after="200" w:line="276" w:lineRule="auto"/>
            </w:pPr>
            <w:r w:rsidRPr="00C67026">
              <w:rPr>
                <w:rtl/>
                <w:lang w:bidi="fa-IR"/>
              </w:rPr>
              <w:t xml:space="preserve"> گزارش وقوع حادثه </w:t>
            </w:r>
          </w:p>
          <w:p w:rsidR="003D4036" w:rsidRDefault="003D4036" w:rsidP="006D22A1">
            <w:pPr>
              <w:pStyle w:val="ListParagraph"/>
              <w:numPr>
                <w:ilvl w:val="0"/>
                <w:numId w:val="2"/>
              </w:numPr>
              <w:bidi/>
              <w:spacing w:after="200" w:line="276" w:lineRule="auto"/>
            </w:pPr>
            <w:r w:rsidRPr="00C67026">
              <w:rPr>
                <w:rFonts w:hint="cs"/>
                <w:rtl/>
                <w:lang w:bidi="fa-IR"/>
              </w:rPr>
              <w:t>صورتجلسه کمیته مرگ و میر</w:t>
            </w:r>
          </w:p>
          <w:p w:rsidR="00EB1266" w:rsidRDefault="00EB1266" w:rsidP="00EB1266">
            <w:pPr>
              <w:pStyle w:val="ListParagraph"/>
              <w:numPr>
                <w:ilvl w:val="0"/>
                <w:numId w:val="2"/>
              </w:numPr>
              <w:bidi/>
              <w:spacing w:after="200" w:line="276" w:lineRule="auto"/>
            </w:pPr>
            <w:r>
              <w:rPr>
                <w:lang w:bidi="fa-IR"/>
              </w:rPr>
              <w:t>CXR ( PORTABLE)</w:t>
            </w:r>
          </w:p>
          <w:p w:rsidR="007031DF" w:rsidRPr="00562114" w:rsidRDefault="00EB1266" w:rsidP="00EB1266">
            <w:pPr>
              <w:pStyle w:val="ListParagraph"/>
              <w:numPr>
                <w:ilvl w:val="0"/>
                <w:numId w:val="2"/>
              </w:numPr>
              <w:bidi/>
              <w:spacing w:after="200" w:line="276" w:lineRule="auto"/>
            </w:pPr>
            <w:r>
              <w:t>CHEST XRAY</w:t>
            </w:r>
          </w:p>
        </w:tc>
      </w:tr>
      <w:tr w:rsidR="00562114" w:rsidRPr="00562114" w:rsidTr="0004259D">
        <w:trPr>
          <w:trHeight w:val="800"/>
        </w:trPr>
        <w:tc>
          <w:tcPr>
            <w:tcW w:w="774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tl/>
                <w:lang w:bidi="fa-IR"/>
              </w:rPr>
              <w:t>3</w:t>
            </w:r>
          </w:p>
        </w:tc>
        <w:tc>
          <w:tcPr>
            <w:tcW w:w="3406" w:type="dxa"/>
            <w:hideMark/>
          </w:tcPr>
          <w:p w:rsidR="007031DF" w:rsidRPr="00562114" w:rsidRDefault="00562114" w:rsidP="0004259D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562114">
              <w:rPr>
                <w:rFonts w:hint="cs"/>
                <w:rtl/>
                <w:lang w:bidi="fa-IR"/>
              </w:rPr>
              <w:t>تجهیزات</w:t>
            </w:r>
          </w:p>
        </w:tc>
        <w:tc>
          <w:tcPr>
            <w:tcW w:w="6220" w:type="dxa"/>
            <w:hideMark/>
          </w:tcPr>
          <w:p w:rsidR="007031DF" w:rsidRDefault="00887203" w:rsidP="00E96B31">
            <w:pPr>
              <w:bidi/>
              <w:ind w:left="36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خراب بودن دستگاه </w:t>
            </w:r>
            <w:r>
              <w:rPr>
                <w:lang w:bidi="fa-IR"/>
              </w:rPr>
              <w:t>ABG</w:t>
            </w:r>
          </w:p>
          <w:p w:rsidR="00561EFF" w:rsidRPr="00562114" w:rsidRDefault="00561EFF" w:rsidP="00561EFF">
            <w:pPr>
              <w:bidi/>
              <w:ind w:left="360"/>
              <w:rPr>
                <w:lang w:bidi="fa-IR"/>
              </w:rPr>
            </w:pPr>
          </w:p>
        </w:tc>
      </w:tr>
    </w:tbl>
    <w:p w:rsidR="00562114" w:rsidRDefault="00562114" w:rsidP="0004259D">
      <w:pPr>
        <w:pStyle w:val="ListParagraph"/>
        <w:bidi/>
        <w:ind w:left="-180"/>
        <w:rPr>
          <w:rtl/>
        </w:rPr>
      </w:pPr>
    </w:p>
    <w:p w:rsidR="0004259D" w:rsidRDefault="00994DA6" w:rsidP="0004259D">
      <w:pPr>
        <w:pStyle w:val="ListParagraph"/>
        <w:bidi/>
        <w:ind w:left="-180"/>
        <w:rPr>
          <w:rtl/>
          <w:lang w:bidi="fa-IR"/>
        </w:rPr>
      </w:pPr>
      <w:r>
        <w:rPr>
          <w:rFonts w:hint="cs"/>
          <w:rtl/>
          <w:lang w:bidi="fa-IR"/>
        </w:rPr>
        <w:t xml:space="preserve">گام دوم ب- </w:t>
      </w:r>
      <w:r w:rsidR="0004259D" w:rsidRPr="0004259D">
        <w:rPr>
          <w:rFonts w:hint="cs"/>
          <w:rtl/>
          <w:lang w:bidi="fa-IR"/>
        </w:rPr>
        <w:t>نگهداشت اطلاعات</w:t>
      </w:r>
      <w:r w:rsidR="0004259D">
        <w:rPr>
          <w:rFonts w:hint="cs"/>
          <w:rtl/>
          <w:lang w:bidi="fa-IR"/>
        </w:rPr>
        <w:t>:</w:t>
      </w:r>
    </w:p>
    <w:p w:rsidR="0004259D" w:rsidRDefault="00994DA6" w:rsidP="0004259D">
      <w:pPr>
        <w:pStyle w:val="ListParagraph"/>
        <w:bidi/>
        <w:ind w:left="-180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ب- 1</w:t>
      </w:r>
      <w:r w:rsidR="0004259D" w:rsidRPr="0004259D">
        <w:rPr>
          <w:rtl/>
          <w:lang w:bidi="fa-IR"/>
        </w:rPr>
        <w:t>:</w:t>
      </w:r>
      <w:r w:rsidR="0004259D" w:rsidRPr="0004259D">
        <w:rPr>
          <w:b/>
          <w:bCs/>
          <w:rtl/>
          <w:lang w:bidi="fa-IR"/>
        </w:rPr>
        <w:t>رویداد نگاری داستانی</w:t>
      </w:r>
    </w:p>
    <w:p w:rsidR="00994DA6" w:rsidRPr="0004259D" w:rsidRDefault="00994DA6" w:rsidP="00994DA6">
      <w:pPr>
        <w:pStyle w:val="ListParagraph"/>
        <w:bidi/>
        <w:ind w:left="-180"/>
      </w:pPr>
    </w:p>
    <w:tbl>
      <w:tblPr>
        <w:tblStyle w:val="LightShading1"/>
        <w:bidiVisual/>
        <w:tblW w:w="9846" w:type="dxa"/>
        <w:tblLook w:val="04A0"/>
      </w:tblPr>
      <w:tblGrid>
        <w:gridCol w:w="1125"/>
        <w:gridCol w:w="8721"/>
      </w:tblGrid>
      <w:tr w:rsidR="00994DA6" w:rsidRPr="00994DA6" w:rsidTr="007B3D39">
        <w:trPr>
          <w:cnfStyle w:val="100000000000"/>
          <w:trHeight w:val="489"/>
        </w:trPr>
        <w:tc>
          <w:tcPr>
            <w:cnfStyle w:val="001000000000"/>
            <w:tcW w:w="1125" w:type="dxa"/>
            <w:hideMark/>
          </w:tcPr>
          <w:p w:rsidR="007031DF" w:rsidRPr="00994DA6" w:rsidRDefault="00994DA6" w:rsidP="00994DA6">
            <w:pPr>
              <w:pStyle w:val="ListParagraph"/>
              <w:bidi/>
              <w:spacing w:after="200" w:line="276" w:lineRule="auto"/>
              <w:ind w:left="-180"/>
              <w:jc w:val="center"/>
            </w:pPr>
            <w:r w:rsidRPr="00994DA6">
              <w:rPr>
                <w:rFonts w:hint="cs"/>
                <w:rtl/>
                <w:lang w:bidi="fa-IR"/>
              </w:rPr>
              <w:t>موضوع</w:t>
            </w:r>
          </w:p>
        </w:tc>
        <w:tc>
          <w:tcPr>
            <w:tcW w:w="8721" w:type="dxa"/>
            <w:hideMark/>
          </w:tcPr>
          <w:p w:rsidR="007031DF" w:rsidRPr="007B3D39" w:rsidRDefault="00994DA6" w:rsidP="00994DA6">
            <w:pPr>
              <w:pStyle w:val="ListParagraph"/>
              <w:bidi/>
              <w:spacing w:after="200" w:line="276" w:lineRule="auto"/>
              <w:ind w:left="-180"/>
              <w:jc w:val="center"/>
              <w:cnfStyle w:val="100000000000"/>
              <w:rPr>
                <w:rFonts w:asciiTheme="majorBidi" w:hAnsiTheme="majorBidi" w:cstheme="majorBidi"/>
              </w:rPr>
            </w:pPr>
            <w:r w:rsidRPr="007B3D39">
              <w:rPr>
                <w:rFonts w:asciiTheme="majorBidi" w:hAnsiTheme="majorBidi" w:cstheme="majorBidi"/>
              </w:rPr>
              <w:t>Detailed description of the event</w:t>
            </w:r>
          </w:p>
        </w:tc>
      </w:tr>
      <w:tr w:rsidR="00994DA6" w:rsidRPr="00994DA6" w:rsidTr="00E435F5">
        <w:trPr>
          <w:cnfStyle w:val="000000100000"/>
          <w:trHeight w:val="548"/>
        </w:trPr>
        <w:tc>
          <w:tcPr>
            <w:cnfStyle w:val="001000000000"/>
            <w:tcW w:w="1125" w:type="dxa"/>
            <w:hideMark/>
          </w:tcPr>
          <w:p w:rsidR="007031DF" w:rsidRDefault="00994DA6" w:rsidP="00994DA6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tl/>
                <w:lang w:bidi="fa-IR"/>
              </w:rPr>
            </w:pPr>
            <w:r w:rsidRPr="00994DA6">
              <w:rPr>
                <w:rtl/>
                <w:lang w:bidi="fa-IR"/>
              </w:rPr>
              <w:t>شرح رویداد</w:t>
            </w:r>
            <w:r w:rsidR="00F117C0">
              <w:rPr>
                <w:rFonts w:hint="cs"/>
                <w:rtl/>
                <w:lang w:bidi="fa-IR"/>
              </w:rPr>
              <w:t>:</w:t>
            </w:r>
          </w:p>
          <w:p w:rsidR="00F117C0" w:rsidRDefault="00F117C0" w:rsidP="00F117C0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tl/>
                <w:lang w:bidi="fa-IR"/>
              </w:rPr>
            </w:pPr>
          </w:p>
          <w:p w:rsidR="004715AD" w:rsidRDefault="00F117C0" w:rsidP="00F117C0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  <w:lang w:bidi="fa-IR"/>
              </w:rPr>
              <w:t>چگونه اتفاق افتاده است؟</w:t>
            </w:r>
          </w:p>
          <w:p w:rsidR="004715AD" w:rsidRDefault="004715AD" w:rsidP="004715AD">
            <w:pPr>
              <w:rPr>
                <w:b w:val="0"/>
                <w:bCs w:val="0"/>
              </w:rPr>
            </w:pPr>
          </w:p>
          <w:p w:rsidR="00F117C0" w:rsidRPr="004715AD" w:rsidRDefault="00F117C0" w:rsidP="004715AD">
            <w:pPr>
              <w:rPr>
                <w:rFonts w:ascii="Times New Roman" w:hAnsi="Times New Roman"/>
              </w:rPr>
            </w:pPr>
          </w:p>
        </w:tc>
        <w:tc>
          <w:tcPr>
            <w:tcW w:w="8721" w:type="dxa"/>
            <w:hideMark/>
          </w:tcPr>
          <w:p w:rsidR="007B3D39" w:rsidRPr="00994DA6" w:rsidRDefault="00C67026" w:rsidP="00EB1266">
            <w:pPr>
              <w:pStyle w:val="ListParagraph"/>
              <w:bidi/>
              <w:ind w:left="-180"/>
              <w:jc w:val="center"/>
              <w:cnfStyle w:val="000000100000"/>
            </w:pPr>
            <w:r w:rsidRPr="00C67026">
              <w:rPr>
                <w:b/>
                <w:bCs/>
                <w:rtl/>
                <w:lang w:bidi="fa-IR"/>
              </w:rPr>
              <w:t xml:space="preserve">فوت بيمار بعد </w:t>
            </w:r>
            <w:r w:rsidR="007B3D39">
              <w:rPr>
                <w:rFonts w:hint="cs"/>
                <w:b/>
                <w:bCs/>
                <w:rtl/>
                <w:lang w:bidi="fa-IR"/>
              </w:rPr>
              <w:t xml:space="preserve">از </w:t>
            </w:r>
            <w:r w:rsidR="00EB1266">
              <w:rPr>
                <w:rFonts w:hint="cs"/>
                <w:b/>
                <w:bCs/>
                <w:rtl/>
                <w:lang w:bidi="fa-IR"/>
              </w:rPr>
              <w:t>تشخیص اشتباه بیماری</w:t>
            </w:r>
          </w:p>
          <w:p w:rsidR="00561EFF" w:rsidRDefault="00EB1266" w:rsidP="00327CF7">
            <w:pPr>
              <w:pStyle w:val="ListParagraph"/>
              <w:bidi/>
              <w:spacing w:after="200" w:line="276" w:lineRule="auto"/>
              <w:ind w:left="-180" w:firstLine="720"/>
              <w:cnfStyle w:val="000000100000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ascii="Times New Roman" w:hAnsi="Times New Roman" w:hint="cs"/>
                <w:rtl/>
                <w:lang w:bidi="fa-IR"/>
              </w:rPr>
              <w:t xml:space="preserve"> بیمار کودک هفت ماهه ای با </w:t>
            </w:r>
            <w:r w:rsidR="00327CF7">
              <w:rPr>
                <w:rFonts w:ascii="Times New Roman" w:hAnsi="Times New Roman" w:hint="cs"/>
                <w:rtl/>
                <w:lang w:bidi="fa-IR"/>
              </w:rPr>
              <w:t xml:space="preserve">نشانه های فعلی استفراغ </w:t>
            </w:r>
            <w:r w:rsidR="00CB6B12">
              <w:rPr>
                <w:rFonts w:ascii="Times New Roman" w:hAnsi="Times New Roman" w:hint="cs"/>
                <w:rtl/>
                <w:lang w:bidi="fa-IR"/>
              </w:rPr>
              <w:t xml:space="preserve">حاوی لخته های خونی، ضایعات پوستی قرمز رنگ و </w:t>
            </w:r>
          </w:p>
          <w:p w:rsidR="00CB6B12" w:rsidRDefault="00CB6B12" w:rsidP="00CB6B12">
            <w:pPr>
              <w:pStyle w:val="ListParagraph"/>
              <w:bidi/>
              <w:spacing w:after="200" w:line="276" w:lineRule="auto"/>
              <w:ind w:left="-180" w:firstLine="720"/>
              <w:cnfStyle w:val="000000100000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ascii="Times New Roman" w:hAnsi="Times New Roman" w:hint="cs"/>
                <w:rtl/>
                <w:lang w:bidi="fa-IR"/>
              </w:rPr>
              <w:t xml:space="preserve"> بدون تب و اسهال در تاریخ 31/3 وارد بخش اورژانس به همراه والدین شد.  بیمار با تشخیص اولیه </w:t>
            </w:r>
            <w:r>
              <w:rPr>
                <w:rFonts w:ascii="Times New Roman" w:hAnsi="Times New Roman"/>
                <w:lang w:bidi="fa-IR"/>
              </w:rPr>
              <w:t>ITP</w:t>
            </w:r>
            <w:r>
              <w:rPr>
                <w:rFonts w:ascii="Times New Roman" w:hAnsi="Times New Roman" w:hint="cs"/>
                <w:rtl/>
                <w:lang w:bidi="fa-IR"/>
              </w:rPr>
              <w:t xml:space="preserve">وارد </w:t>
            </w:r>
          </w:p>
          <w:p w:rsidR="00E435F5" w:rsidRDefault="00CB6B12" w:rsidP="00CB6B12">
            <w:pPr>
              <w:pStyle w:val="ListParagraph"/>
              <w:bidi/>
              <w:spacing w:after="200" w:line="276" w:lineRule="auto"/>
              <w:ind w:left="-180" w:firstLine="720"/>
              <w:cnfStyle w:val="000000100000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ascii="Times New Roman" w:hAnsi="Times New Roman" w:hint="cs"/>
                <w:rtl/>
                <w:lang w:bidi="fa-IR"/>
              </w:rPr>
              <w:t xml:space="preserve">بخش خون </w:t>
            </w:r>
            <w:r w:rsidRPr="00CB6B12">
              <w:rPr>
                <w:rFonts w:ascii="Times New Roman" w:hAnsi="Times New Roman" w:hint="cs"/>
                <w:rtl/>
                <w:lang w:bidi="fa-IR"/>
              </w:rPr>
              <w:t xml:space="preserve">شد که به بیمار </w:t>
            </w:r>
            <w:r w:rsidRPr="00CB6B12">
              <w:rPr>
                <w:rFonts w:ascii="Times New Roman" w:hAnsi="Times New Roman"/>
                <w:lang w:bidi="fa-IR"/>
              </w:rPr>
              <w:t>IV</w:t>
            </w:r>
            <w:r w:rsidR="00BA7C87">
              <w:rPr>
                <w:rFonts w:ascii="Times New Roman" w:hAnsi="Times New Roman"/>
                <w:lang w:bidi="fa-IR"/>
              </w:rPr>
              <w:t>I</w:t>
            </w:r>
            <w:r w:rsidRPr="00CB6B12">
              <w:rPr>
                <w:rFonts w:ascii="Times New Roman" w:hAnsi="Times New Roman"/>
                <w:lang w:bidi="fa-IR"/>
              </w:rPr>
              <w:t>G</w:t>
            </w:r>
            <w:r w:rsidRPr="00CB6B12">
              <w:rPr>
                <w:rFonts w:ascii="Times New Roman" w:hAnsi="Times New Roman" w:hint="cs"/>
                <w:rtl/>
                <w:lang w:bidi="fa-IR"/>
              </w:rPr>
              <w:t xml:space="preserve">تزریق شد. </w:t>
            </w:r>
            <w:r w:rsidR="00E435F5">
              <w:rPr>
                <w:rFonts w:ascii="Times New Roman" w:hAnsi="Times New Roman" w:hint="cs"/>
                <w:rtl/>
                <w:lang w:bidi="fa-IR"/>
              </w:rPr>
              <w:t xml:space="preserve">همراه بیمار از دادن رضایت به انجام </w:t>
            </w:r>
            <w:r w:rsidR="00E435F5">
              <w:rPr>
                <w:rFonts w:ascii="Times New Roman" w:hAnsi="Times New Roman"/>
                <w:lang w:bidi="fa-IR"/>
              </w:rPr>
              <w:t>LP</w:t>
            </w:r>
            <w:r w:rsidR="00E435F5">
              <w:rPr>
                <w:rFonts w:ascii="Times New Roman" w:hAnsi="Times New Roman" w:hint="cs"/>
                <w:rtl/>
                <w:lang w:bidi="fa-IR"/>
              </w:rPr>
              <w:t>خودداری کردند.</w:t>
            </w:r>
          </w:p>
          <w:p w:rsidR="00E435F5" w:rsidRDefault="00E435F5" w:rsidP="00E435F5">
            <w:pPr>
              <w:pStyle w:val="ListParagraph"/>
              <w:bidi/>
              <w:spacing w:after="200" w:line="276" w:lineRule="auto"/>
              <w:ind w:left="-180" w:firstLine="720"/>
              <w:cnfStyle w:val="000000100000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ascii="Times New Roman" w:hAnsi="Times New Roman" w:hint="cs"/>
                <w:rtl/>
                <w:lang w:bidi="fa-IR"/>
              </w:rPr>
              <w:t xml:space="preserve">در تاریخ در تاریخ 3:30صبح 2/3 بیمار دچار تنفس های گسپینگ شد و کد اعلام گردید و به بخش </w:t>
            </w:r>
            <w:r>
              <w:rPr>
                <w:rFonts w:ascii="Times New Roman" w:hAnsi="Times New Roman"/>
                <w:lang w:bidi="fa-IR"/>
              </w:rPr>
              <w:t>PICU</w:t>
            </w:r>
            <w:r>
              <w:rPr>
                <w:rFonts w:ascii="Times New Roman" w:hAnsi="Times New Roman" w:hint="cs"/>
                <w:rtl/>
                <w:lang w:bidi="fa-IR"/>
              </w:rPr>
              <w:t xml:space="preserve">منتقل </w:t>
            </w:r>
          </w:p>
          <w:p w:rsidR="00CB6B12" w:rsidRPr="00CB6B12" w:rsidRDefault="00E435F5" w:rsidP="00E435F5">
            <w:pPr>
              <w:pStyle w:val="ListParagraph"/>
              <w:bidi/>
              <w:spacing w:after="200" w:line="276" w:lineRule="auto"/>
              <w:ind w:left="-180" w:firstLine="720"/>
              <w:cnfStyle w:val="000000100000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ascii="Times New Roman" w:hAnsi="Times New Roman" w:hint="cs"/>
                <w:rtl/>
                <w:lang w:bidi="fa-IR"/>
              </w:rPr>
              <w:t>شد و در تاریخ 3/3/بیمار فوت کرد.</w:t>
            </w:r>
          </w:p>
        </w:tc>
      </w:tr>
    </w:tbl>
    <w:p w:rsidR="0004259D" w:rsidRDefault="0004259D" w:rsidP="0004259D">
      <w:pPr>
        <w:pStyle w:val="ListParagraph"/>
        <w:bidi/>
        <w:ind w:left="-180"/>
        <w:jc w:val="both"/>
        <w:rPr>
          <w:rtl/>
        </w:rPr>
      </w:pPr>
    </w:p>
    <w:p w:rsidR="00994DA6" w:rsidRDefault="00994DA6" w:rsidP="00792C7F">
      <w:pPr>
        <w:pStyle w:val="ListParagraph"/>
        <w:bidi/>
        <w:ind w:left="-180"/>
        <w:rPr>
          <w:rtl/>
          <w:lang w:bidi="fa-IR"/>
        </w:rPr>
      </w:pPr>
      <w:r w:rsidRPr="00994DA6">
        <w:rPr>
          <w:rFonts w:hint="cs"/>
          <w:rtl/>
          <w:lang w:bidi="fa-IR"/>
        </w:rPr>
        <w:t>وضعيت بيمار</w:t>
      </w:r>
      <w:r>
        <w:rPr>
          <w:rFonts w:hint="cs"/>
          <w:rtl/>
          <w:lang w:bidi="fa-IR"/>
        </w:rPr>
        <w:t>:</w:t>
      </w:r>
    </w:p>
    <w:p w:rsidR="00E1103E" w:rsidRDefault="00E1103E" w:rsidP="00E1103E">
      <w:pPr>
        <w:pStyle w:val="ListParagraph"/>
        <w:numPr>
          <w:ilvl w:val="0"/>
          <w:numId w:val="7"/>
        </w:numPr>
        <w:bidi/>
        <w:rPr>
          <w:lang w:bidi="fa-IR"/>
        </w:rPr>
      </w:pPr>
      <w:r>
        <w:rPr>
          <w:rFonts w:hint="cs"/>
          <w:rtl/>
          <w:lang w:bidi="fa-IR"/>
        </w:rPr>
        <w:t>31</w:t>
      </w:r>
      <w:r w:rsidR="00792C7F">
        <w:rPr>
          <w:rFonts w:hint="cs"/>
          <w:rtl/>
          <w:lang w:bidi="fa-IR"/>
        </w:rPr>
        <w:t>/</w:t>
      </w:r>
      <w:r>
        <w:rPr>
          <w:rFonts w:hint="cs"/>
          <w:rtl/>
          <w:lang w:bidi="fa-IR"/>
        </w:rPr>
        <w:t>3</w:t>
      </w:r>
      <w:r w:rsidR="00792C7F">
        <w:rPr>
          <w:rFonts w:hint="cs"/>
          <w:rtl/>
          <w:lang w:bidi="fa-IR"/>
        </w:rPr>
        <w:t>/</w:t>
      </w:r>
      <w:r>
        <w:rPr>
          <w:rFonts w:hint="cs"/>
          <w:rtl/>
          <w:lang w:bidi="fa-IR"/>
        </w:rPr>
        <w:t>93(ورود به اورژانس)</w:t>
      </w:r>
    </w:p>
    <w:p w:rsidR="00E1103E" w:rsidRDefault="00E1103E" w:rsidP="00E1103E">
      <w:pPr>
        <w:pStyle w:val="ListParagraph"/>
        <w:numPr>
          <w:ilvl w:val="0"/>
          <w:numId w:val="35"/>
        </w:numPr>
        <w:bidi/>
        <w:rPr>
          <w:rFonts w:ascii="Times New Roman" w:hAnsi="Times New Roman"/>
          <w:lang w:bidi="fa-IR"/>
        </w:rPr>
      </w:pPr>
      <w:r>
        <w:rPr>
          <w:rFonts w:hint="cs"/>
          <w:rtl/>
          <w:lang w:bidi="fa-IR"/>
        </w:rPr>
        <w:lastRenderedPageBreak/>
        <w:t>علائم:</w:t>
      </w:r>
      <w:r w:rsidR="00BA7C87">
        <w:rPr>
          <w:rFonts w:ascii="Times New Roman" w:hAnsi="Times New Roman" w:hint="cs"/>
          <w:rtl/>
          <w:lang w:bidi="fa-IR"/>
        </w:rPr>
        <w:t xml:space="preserve">استفراغ حاوی </w:t>
      </w:r>
      <w:r>
        <w:rPr>
          <w:rFonts w:ascii="Times New Roman" w:hAnsi="Times New Roman" w:hint="cs"/>
          <w:rtl/>
          <w:lang w:bidi="fa-IR"/>
        </w:rPr>
        <w:t xml:space="preserve">لخته های خونی، ضایعات پوستی قرمز رنگ و </w:t>
      </w:r>
      <w:r w:rsidRPr="00E1103E">
        <w:rPr>
          <w:rFonts w:ascii="Times New Roman" w:hAnsi="Times New Roman" w:hint="cs"/>
          <w:rtl/>
          <w:lang w:bidi="fa-IR"/>
        </w:rPr>
        <w:t xml:space="preserve"> بدون تب و اسهال</w:t>
      </w:r>
    </w:p>
    <w:p w:rsidR="00E1103E" w:rsidRDefault="00E1103E" w:rsidP="00E1103E">
      <w:pPr>
        <w:pStyle w:val="ListParagraph"/>
        <w:numPr>
          <w:ilvl w:val="0"/>
          <w:numId w:val="35"/>
        </w:numPr>
        <w:bidi/>
        <w:rPr>
          <w:rFonts w:ascii="Times New Roman" w:hAnsi="Times New Roman"/>
          <w:lang w:bidi="fa-IR"/>
        </w:rPr>
      </w:pPr>
      <w:r w:rsidRPr="00E1103E">
        <w:rPr>
          <w:rFonts w:ascii="Times New Roman" w:hAnsi="Times New Roman" w:hint="cs"/>
          <w:rtl/>
          <w:lang w:bidi="fa-IR"/>
        </w:rPr>
        <w:t xml:space="preserve">تشخیص </w:t>
      </w:r>
      <w:r w:rsidRPr="00E1103E">
        <w:rPr>
          <w:rFonts w:ascii="Times New Roman" w:hAnsi="Times New Roman"/>
          <w:lang w:bidi="fa-IR"/>
        </w:rPr>
        <w:t>ITP</w:t>
      </w:r>
      <w:r w:rsidRPr="00E1103E">
        <w:rPr>
          <w:rFonts w:ascii="Times New Roman" w:hAnsi="Times New Roman" w:hint="cs"/>
          <w:rtl/>
          <w:lang w:bidi="fa-IR"/>
        </w:rPr>
        <w:t>و انتقال به بخش داخلی خون</w:t>
      </w:r>
    </w:p>
    <w:p w:rsidR="00BA7C87" w:rsidRPr="00BA7C87" w:rsidRDefault="00BA7C87" w:rsidP="00BA7C87">
      <w:pPr>
        <w:pStyle w:val="ListParagraph"/>
        <w:numPr>
          <w:ilvl w:val="0"/>
          <w:numId w:val="35"/>
        </w:numPr>
        <w:bidi/>
        <w:rPr>
          <w:rFonts w:ascii="Times New Roman" w:hAnsi="Times New Roman"/>
          <w:rtl/>
          <w:lang w:bidi="fa-IR"/>
        </w:rPr>
      </w:pPr>
      <w:r>
        <w:rPr>
          <w:rFonts w:ascii="Times New Roman" w:hAnsi="Times New Roman" w:hint="cs"/>
          <w:rtl/>
          <w:lang w:bidi="fa-IR"/>
        </w:rPr>
        <w:t xml:space="preserve">عدم رضایت به انجام </w:t>
      </w:r>
      <w:r>
        <w:rPr>
          <w:rFonts w:ascii="Times New Roman" w:hAnsi="Times New Roman"/>
          <w:lang w:bidi="fa-IR"/>
        </w:rPr>
        <w:t>LP</w:t>
      </w:r>
    </w:p>
    <w:p w:rsidR="00E1103E" w:rsidRPr="00E1103E" w:rsidRDefault="00E1103E" w:rsidP="00E1103E">
      <w:pPr>
        <w:pStyle w:val="ListParagraph"/>
        <w:numPr>
          <w:ilvl w:val="0"/>
          <w:numId w:val="7"/>
        </w:numPr>
        <w:bidi/>
        <w:rPr>
          <w:rFonts w:ascii="Times New Roman" w:hAnsi="Times New Roman"/>
          <w:lang w:bidi="fa-IR"/>
        </w:rPr>
      </w:pPr>
      <w:r w:rsidRPr="00E1103E">
        <w:rPr>
          <w:rFonts w:ascii="Times New Roman" w:hAnsi="Times New Roman" w:hint="cs"/>
          <w:rtl/>
          <w:lang w:bidi="fa-IR"/>
        </w:rPr>
        <w:t>1/3/(ورود به داخلی خون)</w:t>
      </w:r>
    </w:p>
    <w:p w:rsidR="00E1103E" w:rsidRDefault="00E1103E" w:rsidP="00E1103E">
      <w:pPr>
        <w:pStyle w:val="ListParagraph"/>
        <w:numPr>
          <w:ilvl w:val="0"/>
          <w:numId w:val="34"/>
        </w:numPr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عدم وجود تب در بدو ورود</w:t>
      </w:r>
    </w:p>
    <w:p w:rsidR="00E1103E" w:rsidRDefault="00E1103E" w:rsidP="00E1103E">
      <w:pPr>
        <w:pStyle w:val="ListParagraph"/>
        <w:numPr>
          <w:ilvl w:val="0"/>
          <w:numId w:val="34"/>
        </w:numPr>
        <w:bidi/>
        <w:rPr>
          <w:rFonts w:ascii="Times New Roman" w:hAnsi="Times New Roman"/>
          <w:lang w:bidi="fa-IR"/>
        </w:rPr>
      </w:pPr>
      <w:r>
        <w:rPr>
          <w:rFonts w:ascii="Times New Roman" w:hAnsi="Times New Roman"/>
          <w:lang w:bidi="fa-IR"/>
        </w:rPr>
        <w:t>NPO</w:t>
      </w:r>
      <w:r>
        <w:rPr>
          <w:rFonts w:ascii="Times New Roman" w:hAnsi="Times New Roman" w:hint="cs"/>
          <w:rtl/>
          <w:lang w:bidi="fa-IR"/>
        </w:rPr>
        <w:t>بودن بیمار</w:t>
      </w:r>
    </w:p>
    <w:p w:rsidR="00423AA2" w:rsidRDefault="00423AA2" w:rsidP="00423AA2">
      <w:pPr>
        <w:pStyle w:val="ListParagraph"/>
        <w:numPr>
          <w:ilvl w:val="0"/>
          <w:numId w:val="34"/>
        </w:numPr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وصل به پالس اکسی متر و مانیتورینگ به علت تاکی کاردی و استفراغ به بیمار</w:t>
      </w:r>
    </w:p>
    <w:p w:rsidR="00810EC6" w:rsidRDefault="00810EC6" w:rsidP="00810EC6">
      <w:pPr>
        <w:pStyle w:val="ListParagraph"/>
        <w:numPr>
          <w:ilvl w:val="0"/>
          <w:numId w:val="34"/>
        </w:numPr>
        <w:bidi/>
        <w:rPr>
          <w:rFonts w:ascii="Times New Roman" w:hAnsi="Times New Roman"/>
          <w:lang w:bidi="fa-IR"/>
        </w:rPr>
      </w:pPr>
      <w:r>
        <w:rPr>
          <w:rFonts w:ascii="Times New Roman" w:hAnsi="Times New Roman"/>
          <w:lang w:bidi="fa-IR"/>
        </w:rPr>
        <w:t>IV</w:t>
      </w:r>
      <w:r w:rsidR="00BA7C87">
        <w:rPr>
          <w:rFonts w:ascii="Times New Roman" w:hAnsi="Times New Roman"/>
          <w:lang w:bidi="fa-IR"/>
        </w:rPr>
        <w:t>I</w:t>
      </w:r>
      <w:r>
        <w:rPr>
          <w:rFonts w:ascii="Times New Roman" w:hAnsi="Times New Roman"/>
          <w:lang w:bidi="fa-IR"/>
        </w:rPr>
        <w:t>G</w:t>
      </w:r>
    </w:p>
    <w:p w:rsidR="00423AA2" w:rsidRDefault="00810EC6" w:rsidP="00810EC6">
      <w:pPr>
        <w:pStyle w:val="ListParagraph"/>
        <w:numPr>
          <w:ilvl w:val="0"/>
          <w:numId w:val="7"/>
        </w:numPr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1/4(داخلی خون)</w:t>
      </w:r>
    </w:p>
    <w:p w:rsidR="00810EC6" w:rsidRDefault="007957D3" w:rsidP="00887203">
      <w:pPr>
        <w:pStyle w:val="ListParagraph"/>
        <w:numPr>
          <w:ilvl w:val="0"/>
          <w:numId w:val="36"/>
        </w:numPr>
        <w:tabs>
          <w:tab w:val="left" w:pos="1138"/>
        </w:tabs>
        <w:bidi/>
        <w:ind w:hanging="45"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 xml:space="preserve">قطع </w:t>
      </w:r>
      <w:r>
        <w:rPr>
          <w:rFonts w:ascii="Times New Roman" w:hAnsi="Times New Roman"/>
          <w:lang w:bidi="fa-IR"/>
        </w:rPr>
        <w:t>IV</w:t>
      </w:r>
      <w:r w:rsidR="00BA7C87">
        <w:rPr>
          <w:rFonts w:ascii="Times New Roman" w:hAnsi="Times New Roman"/>
          <w:lang w:bidi="fa-IR"/>
        </w:rPr>
        <w:t>I</w:t>
      </w:r>
      <w:r>
        <w:rPr>
          <w:rFonts w:ascii="Times New Roman" w:hAnsi="Times New Roman"/>
          <w:lang w:bidi="fa-IR"/>
        </w:rPr>
        <w:t>G</w:t>
      </w:r>
      <w:r>
        <w:rPr>
          <w:rFonts w:ascii="Times New Roman" w:hAnsi="Times New Roman" w:hint="cs"/>
          <w:rtl/>
          <w:lang w:bidi="fa-IR"/>
        </w:rPr>
        <w:t xml:space="preserve">بیمار </w:t>
      </w:r>
      <w:r w:rsidR="00887203">
        <w:rPr>
          <w:rFonts w:ascii="Times New Roman" w:hAnsi="Times New Roman" w:hint="cs"/>
          <w:rtl/>
          <w:lang w:bidi="fa-IR"/>
        </w:rPr>
        <w:t>به دلیل</w:t>
      </w:r>
      <w:r w:rsidR="00810EC6">
        <w:rPr>
          <w:rFonts w:ascii="Times New Roman" w:hAnsi="Times New Roman" w:hint="cs"/>
          <w:rtl/>
          <w:lang w:bidi="fa-IR"/>
        </w:rPr>
        <w:t xml:space="preserve"> افزایش خون بیمار</w:t>
      </w:r>
      <w:r w:rsidR="00887203">
        <w:rPr>
          <w:rFonts w:ascii="Times New Roman" w:hAnsi="Times New Roman" w:hint="cs"/>
          <w:rtl/>
          <w:lang w:bidi="fa-IR"/>
        </w:rPr>
        <w:t xml:space="preserve"> و تشنج</w:t>
      </w:r>
      <w:r>
        <w:rPr>
          <w:rFonts w:ascii="Times New Roman" w:hAnsi="Times New Roman" w:hint="cs"/>
          <w:rtl/>
          <w:lang w:bidi="fa-IR"/>
        </w:rPr>
        <w:t xml:space="preserve"> و چک فشار خون</w:t>
      </w:r>
    </w:p>
    <w:p w:rsidR="00810EC6" w:rsidRDefault="00BA7C87" w:rsidP="00BA7C87">
      <w:pPr>
        <w:pStyle w:val="ListParagraph"/>
        <w:numPr>
          <w:ilvl w:val="0"/>
          <w:numId w:val="36"/>
        </w:numPr>
        <w:tabs>
          <w:tab w:val="left" w:pos="1138"/>
        </w:tabs>
        <w:bidi/>
        <w:ind w:hanging="45"/>
        <w:rPr>
          <w:rFonts w:ascii="Times New Roman" w:hAnsi="Times New Roman"/>
          <w:lang w:bidi="fa-IR"/>
        </w:rPr>
      </w:pPr>
      <w:r>
        <w:rPr>
          <w:rFonts w:ascii="Times New Roman" w:hAnsi="Times New Roman"/>
          <w:lang w:bidi="fa-IR"/>
        </w:rPr>
        <w:t>IV FIX</w:t>
      </w:r>
    </w:p>
    <w:p w:rsidR="007957D3" w:rsidRDefault="007957D3" w:rsidP="007957D3">
      <w:pPr>
        <w:pStyle w:val="ListParagraph"/>
        <w:numPr>
          <w:ilvl w:val="0"/>
          <w:numId w:val="36"/>
        </w:numPr>
        <w:tabs>
          <w:tab w:val="left" w:pos="1138"/>
        </w:tabs>
        <w:bidi/>
        <w:ind w:hanging="45"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 xml:space="preserve">رژیم </w:t>
      </w:r>
      <w:r>
        <w:rPr>
          <w:rFonts w:ascii="Times New Roman" w:hAnsi="Times New Roman"/>
          <w:lang w:bidi="fa-IR"/>
        </w:rPr>
        <w:t>NPO</w:t>
      </w:r>
    </w:p>
    <w:p w:rsidR="007957D3" w:rsidRDefault="007957D3" w:rsidP="007957D3">
      <w:pPr>
        <w:pStyle w:val="ListParagraph"/>
        <w:numPr>
          <w:ilvl w:val="0"/>
          <w:numId w:val="36"/>
        </w:numPr>
        <w:tabs>
          <w:tab w:val="left" w:pos="1138"/>
        </w:tabs>
        <w:bidi/>
        <w:ind w:hanging="45"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درخواست مشاوره عفونی</w:t>
      </w:r>
    </w:p>
    <w:p w:rsidR="007957D3" w:rsidRDefault="007957D3" w:rsidP="007957D3">
      <w:pPr>
        <w:pStyle w:val="ListParagraph"/>
        <w:numPr>
          <w:ilvl w:val="0"/>
          <w:numId w:val="36"/>
        </w:numPr>
        <w:tabs>
          <w:tab w:val="left" w:pos="1138"/>
        </w:tabs>
        <w:bidi/>
        <w:ind w:hanging="45"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دچار تنفس های گسپینگ</w:t>
      </w:r>
    </w:p>
    <w:p w:rsidR="007957D3" w:rsidRDefault="007957D3" w:rsidP="007957D3">
      <w:pPr>
        <w:pStyle w:val="ListParagraph"/>
        <w:numPr>
          <w:ilvl w:val="0"/>
          <w:numId w:val="36"/>
        </w:numPr>
        <w:tabs>
          <w:tab w:val="left" w:pos="1138"/>
        </w:tabs>
        <w:bidi/>
        <w:ind w:hanging="45"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 xml:space="preserve">اعلام کد و انتقال به </w:t>
      </w:r>
      <w:r>
        <w:rPr>
          <w:rFonts w:ascii="Times New Roman" w:hAnsi="Times New Roman"/>
          <w:lang w:bidi="fa-IR"/>
        </w:rPr>
        <w:t>PICU</w:t>
      </w:r>
    </w:p>
    <w:p w:rsidR="007957D3" w:rsidRDefault="007957D3" w:rsidP="007957D3">
      <w:pPr>
        <w:pStyle w:val="ListParagraph"/>
        <w:numPr>
          <w:ilvl w:val="0"/>
          <w:numId w:val="36"/>
        </w:numPr>
        <w:tabs>
          <w:tab w:val="left" w:pos="1138"/>
        </w:tabs>
        <w:bidi/>
        <w:ind w:hanging="45"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انجام ساکشن برای بیمار</w:t>
      </w:r>
    </w:p>
    <w:p w:rsidR="007957D3" w:rsidRDefault="007957D3" w:rsidP="007957D3">
      <w:pPr>
        <w:pStyle w:val="ListParagraph"/>
        <w:numPr>
          <w:ilvl w:val="0"/>
          <w:numId w:val="36"/>
        </w:numPr>
        <w:tabs>
          <w:tab w:val="left" w:pos="1138"/>
        </w:tabs>
        <w:bidi/>
        <w:ind w:hanging="45"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انجام اکسیژن تراپی و پالس اکسی متر</w:t>
      </w:r>
    </w:p>
    <w:p w:rsidR="007957D3" w:rsidRDefault="003806AE" w:rsidP="007957D3">
      <w:pPr>
        <w:pStyle w:val="ListParagraph"/>
        <w:numPr>
          <w:ilvl w:val="0"/>
          <w:numId w:val="36"/>
        </w:numPr>
        <w:tabs>
          <w:tab w:val="left" w:pos="1138"/>
        </w:tabs>
        <w:bidi/>
        <w:ind w:hanging="45"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 xml:space="preserve">درخواست </w:t>
      </w:r>
      <w:r>
        <w:rPr>
          <w:rFonts w:ascii="Times New Roman" w:hAnsi="Times New Roman"/>
          <w:lang w:bidi="fa-IR"/>
        </w:rPr>
        <w:t>CXR</w:t>
      </w:r>
      <w:r>
        <w:rPr>
          <w:rFonts w:ascii="Times New Roman" w:hAnsi="Times New Roman" w:hint="cs"/>
          <w:rtl/>
          <w:lang w:bidi="fa-IR"/>
        </w:rPr>
        <w:t>پرتابل</w:t>
      </w:r>
    </w:p>
    <w:p w:rsidR="003806AE" w:rsidRDefault="003806AE" w:rsidP="003806AE">
      <w:pPr>
        <w:pStyle w:val="ListParagraph"/>
        <w:numPr>
          <w:ilvl w:val="0"/>
          <w:numId w:val="7"/>
        </w:numPr>
        <w:tabs>
          <w:tab w:val="left" w:pos="1138"/>
        </w:tabs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2/4(بخش</w:t>
      </w:r>
      <w:r>
        <w:rPr>
          <w:rFonts w:ascii="Times New Roman" w:hAnsi="Times New Roman"/>
          <w:lang w:bidi="fa-IR"/>
        </w:rPr>
        <w:t>PICU</w:t>
      </w:r>
      <w:r>
        <w:rPr>
          <w:rFonts w:ascii="Times New Roman" w:hAnsi="Times New Roman" w:hint="cs"/>
          <w:rtl/>
          <w:lang w:bidi="fa-IR"/>
        </w:rPr>
        <w:t>)</w:t>
      </w:r>
    </w:p>
    <w:p w:rsidR="003806AE" w:rsidRDefault="003806AE" w:rsidP="003806AE">
      <w:pPr>
        <w:pStyle w:val="ListParagraph"/>
        <w:numPr>
          <w:ilvl w:val="0"/>
          <w:numId w:val="37"/>
        </w:numPr>
        <w:tabs>
          <w:tab w:val="left" w:pos="1138"/>
        </w:tabs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انجام مشاوره عفونی</w:t>
      </w:r>
      <w:r w:rsidR="00887203">
        <w:rPr>
          <w:rFonts w:ascii="Times New Roman" w:hAnsi="Times New Roman" w:hint="cs"/>
          <w:rtl/>
          <w:lang w:bidi="fa-IR"/>
        </w:rPr>
        <w:t>، قلب و اعصاب و گوارش</w:t>
      </w:r>
    </w:p>
    <w:p w:rsidR="003806AE" w:rsidRDefault="003806AE" w:rsidP="003806AE">
      <w:pPr>
        <w:pStyle w:val="ListParagraph"/>
        <w:numPr>
          <w:ilvl w:val="0"/>
          <w:numId w:val="37"/>
        </w:numPr>
        <w:tabs>
          <w:tab w:val="left" w:pos="1138"/>
        </w:tabs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متصل به ونتیلاتور(دریافت سفتریاکسون، دوپامین و ونکومایسین)</w:t>
      </w:r>
    </w:p>
    <w:p w:rsidR="00887203" w:rsidRDefault="00887203" w:rsidP="00887203">
      <w:pPr>
        <w:pStyle w:val="ListParagraph"/>
        <w:numPr>
          <w:ilvl w:val="0"/>
          <w:numId w:val="37"/>
        </w:numPr>
        <w:tabs>
          <w:tab w:val="left" w:pos="1138"/>
        </w:tabs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 xml:space="preserve">مشاهده خون در ادرار و ساکشن </w:t>
      </w:r>
      <w:r w:rsidR="00BA7C87">
        <w:rPr>
          <w:rFonts w:ascii="Times New Roman" w:hAnsi="Times New Roman" w:hint="cs"/>
          <w:rtl/>
          <w:lang w:bidi="fa-IR"/>
        </w:rPr>
        <w:t xml:space="preserve"> لوله تراشه</w:t>
      </w:r>
    </w:p>
    <w:p w:rsidR="00887203" w:rsidRDefault="00887203" w:rsidP="00887203">
      <w:pPr>
        <w:pStyle w:val="ListParagraph"/>
        <w:numPr>
          <w:ilvl w:val="0"/>
          <w:numId w:val="37"/>
        </w:numPr>
        <w:tabs>
          <w:tab w:val="left" w:pos="1138"/>
        </w:tabs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 xml:space="preserve">گرفتن </w:t>
      </w:r>
      <w:r>
        <w:rPr>
          <w:rFonts w:ascii="Times New Roman" w:hAnsi="Times New Roman"/>
          <w:lang w:bidi="fa-IR"/>
        </w:rPr>
        <w:t>ABG</w:t>
      </w:r>
      <w:r>
        <w:rPr>
          <w:rFonts w:ascii="Times New Roman" w:hAnsi="Times New Roman" w:hint="cs"/>
          <w:rtl/>
          <w:lang w:bidi="fa-IR"/>
        </w:rPr>
        <w:t xml:space="preserve"> از بیمار و ارسال به بوعلی به دلیل خراب بودن و کالیبره نبودن دستگاه مربوطه</w:t>
      </w:r>
    </w:p>
    <w:p w:rsidR="00887203" w:rsidRDefault="00887203" w:rsidP="00887203">
      <w:pPr>
        <w:pStyle w:val="ListParagraph"/>
        <w:numPr>
          <w:ilvl w:val="0"/>
          <w:numId w:val="37"/>
        </w:numPr>
        <w:tabs>
          <w:tab w:val="left" w:pos="1138"/>
        </w:tabs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 xml:space="preserve">انجام </w:t>
      </w:r>
      <w:r>
        <w:rPr>
          <w:rFonts w:ascii="Times New Roman" w:hAnsi="Times New Roman"/>
          <w:lang w:bidi="fa-IR"/>
        </w:rPr>
        <w:t>CXR</w:t>
      </w:r>
      <w:r>
        <w:rPr>
          <w:rFonts w:ascii="Times New Roman" w:hAnsi="Times New Roman" w:hint="cs"/>
          <w:rtl/>
          <w:lang w:bidi="fa-IR"/>
        </w:rPr>
        <w:t xml:space="preserve"> برای بیمار(شواهد خونریزی ریه)</w:t>
      </w:r>
    </w:p>
    <w:p w:rsidR="00887203" w:rsidRDefault="00887203" w:rsidP="00887203">
      <w:pPr>
        <w:pStyle w:val="ListParagraph"/>
        <w:numPr>
          <w:ilvl w:val="0"/>
          <w:numId w:val="37"/>
        </w:numPr>
        <w:tabs>
          <w:tab w:val="left" w:pos="1138"/>
        </w:tabs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دریافت اپی نفرین و لازیکس برای بیمار</w:t>
      </w:r>
    </w:p>
    <w:p w:rsidR="00887203" w:rsidRPr="00887203" w:rsidRDefault="003806AE" w:rsidP="00887203">
      <w:pPr>
        <w:pStyle w:val="ListParagraph"/>
        <w:numPr>
          <w:ilvl w:val="0"/>
          <w:numId w:val="7"/>
        </w:numPr>
        <w:tabs>
          <w:tab w:val="left" w:pos="1138"/>
        </w:tabs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3/4</w:t>
      </w:r>
    </w:p>
    <w:p w:rsidR="003806AE" w:rsidRDefault="003806AE" w:rsidP="003806AE">
      <w:pPr>
        <w:pStyle w:val="ListParagraph"/>
        <w:numPr>
          <w:ilvl w:val="0"/>
          <w:numId w:val="38"/>
        </w:numPr>
        <w:tabs>
          <w:tab w:val="left" w:pos="1138"/>
        </w:tabs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عدم اندازه گیری</w:t>
      </w:r>
      <w:r>
        <w:rPr>
          <w:rFonts w:ascii="Times New Roman" w:hAnsi="Times New Roman"/>
          <w:lang w:bidi="fa-IR"/>
        </w:rPr>
        <w:t>BP</w:t>
      </w:r>
    </w:p>
    <w:p w:rsidR="003806AE" w:rsidRDefault="003806AE" w:rsidP="003806AE">
      <w:pPr>
        <w:pStyle w:val="ListParagraph"/>
        <w:numPr>
          <w:ilvl w:val="0"/>
          <w:numId w:val="38"/>
        </w:numPr>
        <w:tabs>
          <w:tab w:val="left" w:pos="1138"/>
        </w:tabs>
        <w:bidi/>
        <w:rPr>
          <w:rFonts w:ascii="Times New Roman" w:hAnsi="Times New Roman"/>
          <w:lang w:bidi="fa-IR"/>
        </w:rPr>
      </w:pPr>
      <w:r>
        <w:rPr>
          <w:rFonts w:ascii="Times New Roman" w:hAnsi="Times New Roman" w:hint="cs"/>
          <w:rtl/>
          <w:lang w:bidi="fa-IR"/>
        </w:rPr>
        <w:t>بروز برادی کاردی</w:t>
      </w:r>
    </w:p>
    <w:p w:rsidR="00E1103E" w:rsidRPr="003806AE" w:rsidRDefault="003806AE" w:rsidP="003806AE">
      <w:pPr>
        <w:pStyle w:val="ListParagraph"/>
        <w:numPr>
          <w:ilvl w:val="0"/>
          <w:numId w:val="38"/>
        </w:numPr>
        <w:tabs>
          <w:tab w:val="left" w:pos="1138"/>
        </w:tabs>
        <w:bidi/>
        <w:rPr>
          <w:rFonts w:ascii="Times New Roman" w:hAnsi="Times New Roman"/>
          <w:rtl/>
          <w:lang w:bidi="fa-IR"/>
        </w:rPr>
      </w:pPr>
      <w:r>
        <w:rPr>
          <w:rFonts w:ascii="Times New Roman" w:hAnsi="Times New Roman" w:hint="cs"/>
          <w:rtl/>
          <w:lang w:bidi="fa-IR"/>
        </w:rPr>
        <w:t>فوت بیمار(3:45</w:t>
      </w:r>
      <w:r>
        <w:rPr>
          <w:rFonts w:ascii="Times New Roman" w:hAnsi="Times New Roman"/>
          <w:lang w:bidi="fa-IR"/>
        </w:rPr>
        <w:t>AM</w:t>
      </w:r>
      <w:r>
        <w:rPr>
          <w:rFonts w:ascii="Times New Roman" w:hAnsi="Times New Roman" w:hint="cs"/>
          <w:rtl/>
          <w:lang w:bidi="fa-IR"/>
        </w:rPr>
        <w:t>)</w:t>
      </w:r>
    </w:p>
    <w:p w:rsidR="00887203" w:rsidRDefault="00887203" w:rsidP="00E1103E">
      <w:pPr>
        <w:bidi/>
        <w:rPr>
          <w:rtl/>
        </w:rPr>
      </w:pPr>
    </w:p>
    <w:p w:rsidR="00887203" w:rsidRDefault="00887203" w:rsidP="00887203">
      <w:pPr>
        <w:bidi/>
        <w:rPr>
          <w:rtl/>
        </w:rPr>
      </w:pPr>
    </w:p>
    <w:p w:rsidR="00887203" w:rsidRDefault="00887203" w:rsidP="00887203">
      <w:pPr>
        <w:bidi/>
        <w:rPr>
          <w:rtl/>
        </w:rPr>
      </w:pPr>
    </w:p>
    <w:p w:rsidR="00887203" w:rsidRDefault="00887203" w:rsidP="00887203">
      <w:pPr>
        <w:bidi/>
        <w:rPr>
          <w:rtl/>
        </w:rPr>
      </w:pPr>
    </w:p>
    <w:p w:rsidR="00887203" w:rsidRDefault="00887203" w:rsidP="00887203">
      <w:pPr>
        <w:bidi/>
        <w:rPr>
          <w:rtl/>
        </w:rPr>
      </w:pPr>
    </w:p>
    <w:p w:rsidR="00887203" w:rsidRDefault="00887203" w:rsidP="00887203">
      <w:pPr>
        <w:bidi/>
        <w:rPr>
          <w:rtl/>
        </w:rPr>
      </w:pPr>
    </w:p>
    <w:p w:rsidR="00887203" w:rsidRDefault="00887203" w:rsidP="00887203">
      <w:pPr>
        <w:bidi/>
        <w:rPr>
          <w:rtl/>
        </w:rPr>
      </w:pPr>
    </w:p>
    <w:p w:rsidR="00994DA6" w:rsidRDefault="005A1017" w:rsidP="00887203">
      <w:pPr>
        <w:bidi/>
        <w:rPr>
          <w:rtl/>
        </w:rPr>
      </w:pPr>
      <w:r>
        <w:rPr>
          <w:rFonts w:hint="cs"/>
          <w:rtl/>
        </w:rPr>
        <w:t xml:space="preserve">ب-2: خط </w:t>
      </w:r>
      <w:r>
        <w:rPr>
          <w:rFonts w:hint="cs"/>
          <w:rtl/>
          <w:lang w:bidi="fa-IR"/>
        </w:rPr>
        <w:t>ز</w:t>
      </w:r>
      <w:r>
        <w:rPr>
          <w:rFonts w:hint="cs"/>
          <w:rtl/>
        </w:rPr>
        <w:t>ما</w:t>
      </w:r>
      <w:r>
        <w:rPr>
          <w:rFonts w:hint="cs"/>
          <w:rtl/>
          <w:lang w:bidi="fa-IR"/>
        </w:rPr>
        <w:t>نی</w:t>
      </w:r>
      <w:r w:rsidR="006450CA">
        <w:t>(</w:t>
      </w:r>
      <w:r>
        <w:t>time line)</w:t>
      </w:r>
    </w:p>
    <w:p w:rsidR="00434CE0" w:rsidRDefault="00A42306" w:rsidP="00434CE0">
      <w:pPr>
        <w:pStyle w:val="ListParagraph"/>
        <w:bidi/>
        <w:ind w:left="-180"/>
      </w:pPr>
      <w:r>
        <w:rPr>
          <w:noProof/>
          <w:lang w:bidi="fa-IR"/>
        </w:rPr>
        <w:lastRenderedPageBreak/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4" type="#_x0000_t78" style="position:absolute;left:0;text-align:left;margin-left:146.3pt;margin-top:1.9pt;width:83.9pt;height:113.3pt;z-index:251671552" adj="15408,,15408,7713">
            <v:textbox>
              <w:txbxContent>
                <w:p w:rsidR="00114593" w:rsidRDefault="00114593" w:rsidP="00114593">
                  <w:pPr>
                    <w:rPr>
                      <w:rFonts w:ascii="Times New Roman" w:hAnsi="Times New Roman"/>
                      <w:lang w:bidi="fa-IR"/>
                    </w:rPr>
                  </w:pP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>1/4/ 93</w:t>
                  </w:r>
                </w:p>
                <w:p w:rsidR="00114593" w:rsidRDefault="00114593" w:rsidP="00114593">
                  <w:pPr>
                    <w:rPr>
                      <w:rFonts w:ascii="Times New Roman" w:hAnsi="Times New Roman"/>
                      <w:rtl/>
                      <w:lang w:bidi="fa-IR"/>
                    </w:rPr>
                  </w:pPr>
                  <w:r w:rsidRPr="00114593">
                    <w:rPr>
                      <w:rFonts w:ascii="Times New Roman" w:hAnsi="Times New Roman" w:hint="cs"/>
                      <w:rtl/>
                      <w:lang w:bidi="fa-IR"/>
                    </w:rPr>
                    <w:t>دچار تنفس های گسپینگ</w:t>
                  </w: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 xml:space="preserve"> و اعلام کد</w:t>
                  </w:r>
                </w:p>
                <w:p w:rsidR="00114593" w:rsidRPr="00114593" w:rsidRDefault="00114593" w:rsidP="00114593">
                  <w:pPr>
                    <w:rPr>
                      <w:lang w:bidi="fa-IR"/>
                    </w:rPr>
                  </w:pP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>3:30</w:t>
                  </w:r>
                </w:p>
                <w:p w:rsidR="00114593" w:rsidRDefault="00114593" w:rsidP="0009059A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78" style="position:absolute;left:0;text-align:left;margin-left:-27pt;margin-top:6.8pt;width:69.7pt;height:95.35pt;z-index:251658240" adj=",,14760,7532">
            <v:textbox>
              <w:txbxContent>
                <w:p w:rsidR="00EB1266" w:rsidRDefault="00EB1266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پذیرش</w:t>
                  </w:r>
                </w:p>
                <w:p w:rsidR="00EB1266" w:rsidRDefault="00114593" w:rsidP="00114593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31</w:t>
                  </w:r>
                  <w:r w:rsidR="00EB1266">
                    <w:rPr>
                      <w:rFonts w:hint="cs"/>
                      <w:rtl/>
                      <w:lang w:bidi="fa-IR"/>
                    </w:rPr>
                    <w:t>/</w:t>
                  </w: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  <w:r w:rsidR="00EB1266">
                    <w:rPr>
                      <w:rFonts w:hint="cs"/>
                      <w:rtl/>
                      <w:lang w:bidi="fa-IR"/>
                    </w:rPr>
                    <w:t>/</w:t>
                  </w:r>
                  <w:r>
                    <w:rPr>
                      <w:rFonts w:hint="cs"/>
                      <w:rtl/>
                      <w:lang w:bidi="fa-IR"/>
                    </w:rPr>
                    <w:t>93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78" style="position:absolute;left:0;text-align:left;margin-left:42.7pt;margin-top:6.8pt;width:103.6pt;height:95.35pt;z-index:251659264" adj="16836">
            <v:textbox>
              <w:txbxContent>
                <w:p w:rsidR="00EB1266" w:rsidRDefault="00EB1266" w:rsidP="00114593">
                  <w:pPr>
                    <w:bidi/>
                    <w:rPr>
                      <w:rFonts w:ascii="Times New Roman" w:hAnsi="Times New Roman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انتقال به </w:t>
                  </w: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 xml:space="preserve">بخش </w:t>
                  </w:r>
                  <w:r w:rsidR="00114593">
                    <w:rPr>
                      <w:rFonts w:ascii="Times New Roman" w:hAnsi="Times New Roman" w:hint="cs"/>
                      <w:rtl/>
                      <w:lang w:bidi="fa-IR"/>
                    </w:rPr>
                    <w:t>داخلی1</w:t>
                  </w:r>
                </w:p>
                <w:p w:rsidR="00EB1266" w:rsidRDefault="00114593" w:rsidP="00114593">
                  <w:pPr>
                    <w:rPr>
                      <w:rFonts w:ascii="Times New Roman" w:hAnsi="Times New Roman"/>
                      <w:lang w:bidi="fa-IR"/>
                    </w:rPr>
                  </w:pP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>1</w:t>
                  </w:r>
                  <w:r w:rsidR="00EB1266">
                    <w:rPr>
                      <w:rFonts w:ascii="Times New Roman" w:hAnsi="Times New Roman" w:hint="cs"/>
                      <w:rtl/>
                      <w:lang w:bidi="fa-IR"/>
                    </w:rPr>
                    <w:t>/</w:t>
                  </w: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>4</w:t>
                  </w:r>
                  <w:r w:rsidR="00EB1266">
                    <w:rPr>
                      <w:rFonts w:ascii="Times New Roman" w:hAnsi="Times New Roman" w:hint="cs"/>
                      <w:rtl/>
                      <w:lang w:bidi="fa-IR"/>
                    </w:rPr>
                    <w:t xml:space="preserve">/ </w:t>
                  </w: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>93</w:t>
                  </w:r>
                </w:p>
                <w:p w:rsidR="00EB1266" w:rsidRDefault="00EB1266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  <w:lang w:bidi="fa-IR"/>
        </w:rPr>
        <w:pict>
          <v:shape id="_x0000_s1042" type="#_x0000_t78" style="position:absolute;left:0;text-align:left;margin-left:367.5pt;margin-top:6.8pt;width:83.9pt;height:95.35pt;z-index:251669504" adj="15408,,15408,7713">
            <v:textbox>
              <w:txbxContent>
                <w:p w:rsidR="00114593" w:rsidRDefault="00114593" w:rsidP="00114593">
                  <w:pPr>
                    <w:pStyle w:val="ListParagraph"/>
                    <w:tabs>
                      <w:tab w:val="left" w:pos="1138"/>
                    </w:tabs>
                    <w:bidi/>
                    <w:ind w:left="540"/>
                    <w:rPr>
                      <w:rFonts w:ascii="Times New Roman" w:hAnsi="Times New Roman"/>
                      <w:lang w:bidi="fa-IR"/>
                    </w:rPr>
                  </w:pP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>2/4</w:t>
                  </w:r>
                </w:p>
                <w:p w:rsidR="00114593" w:rsidRPr="00114593" w:rsidRDefault="00114593" w:rsidP="00114593">
                  <w:pPr>
                    <w:tabs>
                      <w:tab w:val="left" w:pos="1138"/>
                    </w:tabs>
                    <w:bidi/>
                    <w:rPr>
                      <w:rFonts w:ascii="Times New Roman" w:hAnsi="Times New Roman"/>
                      <w:lang w:bidi="fa-IR"/>
                    </w:rPr>
                  </w:pPr>
                  <w:r w:rsidRPr="00114593">
                    <w:rPr>
                      <w:rFonts w:ascii="Times New Roman" w:hAnsi="Times New Roman" w:hint="cs"/>
                      <w:rtl/>
                      <w:lang w:bidi="fa-IR"/>
                    </w:rPr>
                    <w:t>انجام مشاوره عفونی، قلب و اعصاب و گوارش</w:t>
                  </w:r>
                </w:p>
                <w:p w:rsidR="00114593" w:rsidRPr="00114593" w:rsidRDefault="00114593" w:rsidP="00114593">
                  <w:pPr>
                    <w:tabs>
                      <w:tab w:val="left" w:pos="1138"/>
                    </w:tabs>
                    <w:bidi/>
                    <w:ind w:left="180"/>
                    <w:rPr>
                      <w:rFonts w:ascii="Times New Roman" w:hAnsi="Times New Roman"/>
                      <w:lang w:bidi="fa-IR"/>
                    </w:rPr>
                  </w:pPr>
                </w:p>
                <w:p w:rsidR="00EB1266" w:rsidRDefault="00EB1266" w:rsidP="00434CE0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78" style="position:absolute;left:0;text-align:left;margin-left:230.2pt;margin-top:6.8pt;width:137.3pt;height:90.45pt;z-index:251661312" adj="16365">
            <v:textbox>
              <w:txbxContent>
                <w:p w:rsidR="00114593" w:rsidRDefault="00114593" w:rsidP="00114593">
                  <w:pPr>
                    <w:rPr>
                      <w:rFonts w:ascii="Times New Roman" w:hAnsi="Times New Roman"/>
                      <w:lang w:bidi="fa-IR"/>
                    </w:rPr>
                  </w:pP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>1/4/ 93</w:t>
                  </w:r>
                </w:p>
                <w:p w:rsidR="00EB1266" w:rsidRPr="00434CE0" w:rsidRDefault="00114593" w:rsidP="00114593">
                  <w:pPr>
                    <w:bidi/>
                    <w:jc w:val="center"/>
                    <w:rPr>
                      <w:rFonts w:ascii="Times New Roman" w:hAnsi="Times New Roman"/>
                      <w:lang w:bidi="fa-IR"/>
                    </w:rPr>
                  </w:pP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 xml:space="preserve">انتقال به </w:t>
                  </w:r>
                  <w:r>
                    <w:rPr>
                      <w:rFonts w:ascii="Times New Roman" w:hAnsi="Times New Roman"/>
                      <w:lang w:bidi="fa-IR"/>
                    </w:rPr>
                    <w:t>PICU</w:t>
                  </w:r>
                </w:p>
              </w:txbxContent>
            </v:textbox>
          </v:shape>
        </w:pict>
      </w:r>
    </w:p>
    <w:p w:rsidR="006450CA" w:rsidRDefault="00A42306" w:rsidP="006450CA">
      <w:pPr>
        <w:pStyle w:val="ListParagraph"/>
        <w:bidi/>
        <w:ind w:left="-180"/>
      </w:pPr>
      <w:r>
        <w:rPr>
          <w:noProof/>
        </w:rPr>
        <w:pict>
          <v:oval id="_x0000_s1032" style="position:absolute;left:0;text-align:left;margin-left:451.4pt;margin-top:13.75pt;width:19.5pt;height:46.7pt;z-index:251662336">
            <v:textbox>
              <w:txbxContent>
                <w:p w:rsidR="00EB1266" w:rsidRDefault="00EB1266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</w:p>
    <w:p w:rsidR="005A1017" w:rsidRDefault="005A1017" w:rsidP="005A1017">
      <w:pPr>
        <w:pStyle w:val="ListParagraph"/>
        <w:bidi/>
        <w:ind w:left="-180"/>
        <w:rPr>
          <w:rtl/>
          <w:lang w:bidi="fa-IR"/>
        </w:rPr>
      </w:pPr>
    </w:p>
    <w:p w:rsidR="0000372C" w:rsidRDefault="0000372C" w:rsidP="00792C7F">
      <w:pPr>
        <w:pStyle w:val="ListParagraph"/>
        <w:bidi/>
        <w:ind w:left="-180"/>
        <w:rPr>
          <w:noProof/>
        </w:rPr>
      </w:pPr>
    </w:p>
    <w:p w:rsidR="006450CA" w:rsidRDefault="006450CA" w:rsidP="006450CA">
      <w:pPr>
        <w:pStyle w:val="ListParagraph"/>
        <w:bidi/>
        <w:ind w:left="-180"/>
        <w:rPr>
          <w:noProof/>
        </w:rPr>
      </w:pPr>
    </w:p>
    <w:p w:rsidR="00E1103E" w:rsidRDefault="00E1103E" w:rsidP="006450CA">
      <w:pPr>
        <w:pStyle w:val="ListParagraph"/>
        <w:bidi/>
        <w:ind w:left="-180"/>
        <w:rPr>
          <w:noProof/>
        </w:rPr>
      </w:pPr>
    </w:p>
    <w:p w:rsidR="006450CA" w:rsidRDefault="006450CA" w:rsidP="00E1103E">
      <w:pPr>
        <w:pStyle w:val="ListParagraph"/>
        <w:bidi/>
        <w:ind w:left="-180"/>
        <w:rPr>
          <w:noProof/>
        </w:rPr>
      </w:pPr>
    </w:p>
    <w:p w:rsidR="006450CA" w:rsidRDefault="00A42306" w:rsidP="006450CA">
      <w:pPr>
        <w:pStyle w:val="ListParagraph"/>
        <w:bidi/>
        <w:ind w:left="-180"/>
        <w:rPr>
          <w:rtl/>
        </w:rPr>
      </w:pPr>
      <w:r>
        <w:rPr>
          <w:noProof/>
          <w:rtl/>
          <w:lang w:bidi="fa-IR"/>
        </w:rPr>
        <w:pict>
          <v:shape id="_x0000_s1078" type="#_x0000_t78" style="position:absolute;left:0;text-align:left;margin-left:-15.55pt;margin-top:14.7pt;width:83.7pt;height:157.4pt;z-index:251693056" adj=",,15521">
            <v:textbox>
              <w:txbxContent>
                <w:p w:rsidR="00114593" w:rsidRPr="00434CE0" w:rsidRDefault="0035140C" w:rsidP="00114593">
                  <w:pPr>
                    <w:bidi/>
                    <w:rPr>
                      <w:rFonts w:ascii="Times New Roman" w:hAnsi="Times New Roman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  <w:r w:rsidR="00114593">
                    <w:rPr>
                      <w:rFonts w:hint="cs"/>
                      <w:rtl/>
                      <w:lang w:bidi="fa-IR"/>
                    </w:rPr>
                    <w:t>/4/92</w:t>
                  </w:r>
                </w:p>
                <w:p w:rsidR="0035140C" w:rsidRDefault="0035140C" w:rsidP="00114593">
                  <w:pPr>
                    <w:bidi/>
                    <w:rPr>
                      <w:rFonts w:ascii="Times New Roman" w:hAnsi="Times New Roman" w:cs="Times New Roman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rtl/>
                      <w:lang w:bidi="fa-IR"/>
                    </w:rPr>
                    <w:t>عدم وجود</w:t>
                  </w:r>
                  <w:r>
                    <w:rPr>
                      <w:rFonts w:ascii="Times New Roman" w:hAnsi="Times New Roman" w:cs="Times New Roman"/>
                      <w:lang w:bidi="fa-IR"/>
                    </w:rPr>
                    <w:t>BP</w:t>
                  </w:r>
                </w:p>
                <w:p w:rsidR="00114593" w:rsidRDefault="0035140C" w:rsidP="0035140C">
                  <w:pPr>
                    <w:bidi/>
                    <w:rPr>
                      <w:rFonts w:ascii="Times New Roman" w:hAnsi="Times New Roman" w:cs="Times New Roman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rtl/>
                      <w:lang w:bidi="fa-IR"/>
                    </w:rPr>
                    <w:t>قابل اندازه گیری</w:t>
                  </w:r>
                </w:p>
                <w:p w:rsidR="0035140C" w:rsidRPr="00927ACE" w:rsidRDefault="0035140C" w:rsidP="0035140C">
                  <w:pPr>
                    <w:bidi/>
                    <w:rPr>
                      <w:rFonts w:ascii="Times New Roman" w:hAnsi="Times New Roman" w:cs="Times New Roman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rtl/>
                      <w:lang w:bidi="fa-IR"/>
                    </w:rPr>
                    <w:t>20</w:t>
                  </w:r>
                </w:p>
              </w:txbxContent>
            </v:textbox>
          </v:shape>
        </w:pict>
      </w:r>
    </w:p>
    <w:p w:rsidR="0000372C" w:rsidRDefault="00A42306" w:rsidP="0000372C">
      <w:r>
        <w:rPr>
          <w:noProof/>
        </w:rPr>
        <w:pict>
          <v:shape id="_x0000_s1035" type="#_x0000_t78" style="position:absolute;margin-left:151.85pt;margin-top:.25pt;width:83.7pt;height:157.4pt;z-index:251664384" adj=",,15521">
            <v:textbox>
              <w:txbxContent>
                <w:p w:rsidR="00EB1266" w:rsidRPr="00434CE0" w:rsidRDefault="00114593" w:rsidP="00114593">
                  <w:pPr>
                    <w:bidi/>
                    <w:rPr>
                      <w:rFonts w:ascii="Times New Roman" w:hAnsi="Times New Roman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  <w:r w:rsidR="00EB1266">
                    <w:rPr>
                      <w:rFonts w:hint="cs"/>
                      <w:rtl/>
                      <w:lang w:bidi="fa-IR"/>
                    </w:rPr>
                    <w:t>/</w:t>
                  </w:r>
                  <w:r>
                    <w:rPr>
                      <w:rFonts w:hint="cs"/>
                      <w:rtl/>
                      <w:lang w:bidi="fa-IR"/>
                    </w:rPr>
                    <w:t>4</w:t>
                  </w:r>
                  <w:r w:rsidR="00EB1266">
                    <w:rPr>
                      <w:rFonts w:hint="cs"/>
                      <w:rtl/>
                      <w:lang w:bidi="fa-IR"/>
                    </w:rPr>
                    <w:t>/92</w:t>
                  </w:r>
                </w:p>
                <w:p w:rsidR="00EB1266" w:rsidRDefault="00114593" w:rsidP="0009059A">
                  <w:pPr>
                    <w:bidi/>
                    <w:rPr>
                      <w:rFonts w:ascii="Times New Roman" w:hAnsi="Times New Roman" w:cs="Times New Roman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rtl/>
                      <w:lang w:bidi="fa-IR"/>
                    </w:rPr>
                    <w:t>فوت بیمار</w:t>
                  </w:r>
                </w:p>
                <w:p w:rsidR="0035140C" w:rsidRPr="00927ACE" w:rsidRDefault="0035140C" w:rsidP="0035140C">
                  <w:pPr>
                    <w:bidi/>
                    <w:rPr>
                      <w:rFonts w:ascii="Times New Roman" w:hAnsi="Times New Roman" w:cs="Times New Roman"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rtl/>
                      <w:lang w:bidi="fa-IR"/>
                    </w:rPr>
                    <w:t>4:15</w:t>
                  </w:r>
                  <w:r>
                    <w:rPr>
                      <w:rFonts w:ascii="Times New Roman" w:hAnsi="Times New Roman" w:cs="Times New Roman"/>
                      <w:lang w:bidi="fa-IR"/>
                    </w:rPr>
                    <w:t>AM</w:t>
                  </w:r>
                </w:p>
              </w:txbxContent>
            </v:textbox>
          </v:shape>
        </w:pict>
      </w:r>
      <w:r>
        <w:rPr>
          <w:noProof/>
          <w:lang w:bidi="fa-IR"/>
        </w:rPr>
        <w:pict>
          <v:shape id="_x0000_s1077" type="#_x0000_t78" style="position:absolute;margin-left:68.15pt;margin-top:.25pt;width:83.7pt;height:157.4pt;z-index:251692032" adj=",,15521">
            <v:textbox>
              <w:txbxContent>
                <w:p w:rsidR="00114593" w:rsidRPr="00434CE0" w:rsidRDefault="00114593" w:rsidP="00114593">
                  <w:pPr>
                    <w:bidi/>
                    <w:rPr>
                      <w:rFonts w:ascii="Times New Roman" w:hAnsi="Times New Roman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3/4/92</w:t>
                  </w:r>
                </w:p>
                <w:p w:rsidR="00114593" w:rsidRDefault="00114593" w:rsidP="00114593">
                  <w:pPr>
                    <w:bidi/>
                    <w:rPr>
                      <w:rFonts w:ascii="Times New Roman" w:hAnsi="Times New Roman" w:cs="Times New Roman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rtl/>
                      <w:lang w:bidi="fa-IR"/>
                    </w:rPr>
                    <w:t xml:space="preserve">افت </w:t>
                  </w:r>
                  <w:r>
                    <w:rPr>
                      <w:rFonts w:ascii="Times New Roman" w:hAnsi="Times New Roman" w:cs="Times New Roman"/>
                      <w:lang w:bidi="fa-IR"/>
                    </w:rPr>
                    <w:t>O2SAT</w:t>
                  </w:r>
                  <w:r>
                    <w:rPr>
                      <w:rFonts w:ascii="Times New Roman" w:hAnsi="Times New Roman" w:cs="Times New Roman" w:hint="cs"/>
                      <w:rtl/>
                      <w:lang w:bidi="fa-IR"/>
                    </w:rPr>
                    <w:t xml:space="preserve"> و برادی کاردی</w:t>
                  </w:r>
                </w:p>
                <w:p w:rsidR="00114593" w:rsidRPr="00927ACE" w:rsidRDefault="00114593" w:rsidP="00114593">
                  <w:pPr>
                    <w:bidi/>
                    <w:rPr>
                      <w:rFonts w:ascii="Times New Roman" w:hAnsi="Times New Roman" w:cs="Times New Roman"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rtl/>
                      <w:lang w:bidi="fa-IR"/>
                    </w:rPr>
                    <w:t>3:30</w:t>
                  </w:r>
                  <w:r>
                    <w:rPr>
                      <w:rFonts w:ascii="Times New Roman" w:hAnsi="Times New Roman" w:cs="Times New Roman"/>
                      <w:lang w:bidi="fa-IR"/>
                    </w:rPr>
                    <w:t>AM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4" style="position:absolute;margin-left:-46.9pt;margin-top:20.35pt;width:19.9pt;height:48.75pt;z-index:251663360">
            <v:textbox>
              <w:txbxContent>
                <w:p w:rsidR="00EB1266" w:rsidRDefault="00EB1266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</w:p>
    <w:p w:rsidR="006450CA" w:rsidRDefault="00A42306" w:rsidP="0000372C"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8" type="#_x0000_t71" style="position:absolute;margin-left:241.95pt;margin-top:3.2pt;width:109.7pt;height:99.4pt;z-index:251667456">
            <v:textbox>
              <w:txbxContent>
                <w:p w:rsidR="00EB1266" w:rsidRDefault="00EB1266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رویداد فاجعه آمیز</w:t>
                  </w:r>
                </w:p>
              </w:txbxContent>
            </v:textbox>
          </v:shape>
        </w:pict>
      </w:r>
    </w:p>
    <w:p w:rsidR="006450CA" w:rsidRDefault="006450CA" w:rsidP="0000372C"/>
    <w:p w:rsidR="006450CA" w:rsidRDefault="006450CA" w:rsidP="0000372C">
      <w:pPr>
        <w:rPr>
          <w:rtl/>
        </w:rPr>
      </w:pPr>
    </w:p>
    <w:p w:rsidR="006450CA" w:rsidRDefault="006450CA" w:rsidP="00F11822">
      <w:pPr>
        <w:pStyle w:val="ListParagraph"/>
        <w:tabs>
          <w:tab w:val="right" w:pos="630"/>
        </w:tabs>
        <w:bidi/>
        <w:ind w:left="360"/>
        <w:rPr>
          <w:b/>
          <w:bCs/>
          <w:rtl/>
          <w:lang w:bidi="fa-IR"/>
        </w:rPr>
      </w:pPr>
    </w:p>
    <w:p w:rsidR="00887203" w:rsidRDefault="00887203" w:rsidP="006450CA">
      <w:pPr>
        <w:pStyle w:val="ListParagraph"/>
        <w:tabs>
          <w:tab w:val="right" w:pos="630"/>
        </w:tabs>
        <w:bidi/>
        <w:ind w:left="360"/>
        <w:rPr>
          <w:b/>
          <w:bCs/>
          <w:rtl/>
          <w:lang w:bidi="fa-IR"/>
        </w:rPr>
      </w:pPr>
    </w:p>
    <w:p w:rsidR="00887203" w:rsidRPr="00114593" w:rsidRDefault="00887203" w:rsidP="00114593">
      <w:pPr>
        <w:bidi/>
        <w:spacing w:after="0" w:line="240" w:lineRule="auto"/>
        <w:jc w:val="center"/>
        <w:rPr>
          <w:rFonts w:cs="B Titr"/>
          <w:b/>
          <w:bCs/>
          <w:rtl/>
        </w:rPr>
      </w:pPr>
    </w:p>
    <w:p w:rsidR="00F11822" w:rsidRDefault="00F11822" w:rsidP="00887203">
      <w:pPr>
        <w:pStyle w:val="ListParagraph"/>
        <w:tabs>
          <w:tab w:val="right" w:pos="630"/>
        </w:tabs>
        <w:bidi/>
        <w:ind w:left="36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نواقص پرونده:</w:t>
      </w:r>
    </w:p>
    <w:p w:rsidR="003D4036" w:rsidRPr="00AF4E83" w:rsidRDefault="00C777D5" w:rsidP="00887203">
      <w:pPr>
        <w:pStyle w:val="ListParagraph"/>
        <w:numPr>
          <w:ilvl w:val="0"/>
          <w:numId w:val="13"/>
        </w:numPr>
        <w:tabs>
          <w:tab w:val="right" w:pos="630"/>
        </w:tabs>
        <w:bidi/>
        <w:rPr>
          <w:rFonts w:cs="B Zar"/>
          <w:lang w:bidi="fa-IR"/>
        </w:rPr>
      </w:pPr>
      <w:r w:rsidRPr="00AF4E83">
        <w:rPr>
          <w:rFonts w:cs="B Zar" w:hint="cs"/>
          <w:rtl/>
          <w:lang w:bidi="fa-IR"/>
        </w:rPr>
        <w:t xml:space="preserve">نبود شرح حال كامل </w:t>
      </w:r>
      <w:r w:rsidR="00887203" w:rsidRPr="00AF4E83">
        <w:rPr>
          <w:rFonts w:cs="B Zar" w:hint="cs"/>
          <w:rtl/>
          <w:lang w:bidi="fa-IR"/>
        </w:rPr>
        <w:t xml:space="preserve">و سیر بیماری تا قبل از انتقال به بخش </w:t>
      </w:r>
      <w:r w:rsidR="00887203" w:rsidRPr="00AF4E83">
        <w:rPr>
          <w:rFonts w:cs="B Zar"/>
          <w:lang w:bidi="fa-IR"/>
        </w:rPr>
        <w:t>PICU</w:t>
      </w:r>
    </w:p>
    <w:p w:rsidR="003D4036" w:rsidRPr="00AF4E83" w:rsidRDefault="003D4036" w:rsidP="00E077E0">
      <w:pPr>
        <w:pStyle w:val="ListParagraph"/>
        <w:numPr>
          <w:ilvl w:val="0"/>
          <w:numId w:val="13"/>
        </w:numPr>
        <w:tabs>
          <w:tab w:val="right" w:pos="630"/>
        </w:tabs>
        <w:bidi/>
        <w:rPr>
          <w:rFonts w:cs="B Zar"/>
          <w:lang w:bidi="fa-IR"/>
        </w:rPr>
      </w:pPr>
      <w:r w:rsidRPr="00AF4E83">
        <w:rPr>
          <w:rFonts w:cs="B Zar" w:hint="cs"/>
          <w:rtl/>
          <w:lang w:bidi="fa-IR"/>
        </w:rPr>
        <w:t>عدم همكاري دستياران جهت انجام مصاحبه</w:t>
      </w:r>
    </w:p>
    <w:p w:rsidR="00F117C0" w:rsidRPr="00AF4E83" w:rsidRDefault="00C777D5" w:rsidP="00887203">
      <w:pPr>
        <w:pStyle w:val="ListParagraph"/>
        <w:numPr>
          <w:ilvl w:val="0"/>
          <w:numId w:val="13"/>
        </w:numPr>
        <w:tabs>
          <w:tab w:val="right" w:pos="630"/>
        </w:tabs>
        <w:bidi/>
        <w:rPr>
          <w:rFonts w:cs="B Zar"/>
          <w:lang w:bidi="fa-IR"/>
        </w:rPr>
      </w:pPr>
      <w:r w:rsidRPr="00AF4E83">
        <w:rPr>
          <w:rFonts w:cs="B Zar" w:hint="cs"/>
          <w:rtl/>
          <w:lang w:bidi="fa-IR"/>
        </w:rPr>
        <w:t xml:space="preserve">عدم تشخیص قطعی بیماری </w:t>
      </w:r>
    </w:p>
    <w:p w:rsidR="006450CA" w:rsidRPr="006450CA" w:rsidRDefault="006450CA" w:rsidP="006450CA">
      <w:pPr>
        <w:pStyle w:val="ListParagraph"/>
        <w:tabs>
          <w:tab w:val="right" w:pos="630"/>
        </w:tabs>
        <w:bidi/>
        <w:rPr>
          <w:b/>
          <w:bCs/>
          <w:rtl/>
          <w:lang w:bidi="fa-IR"/>
        </w:rPr>
      </w:pPr>
    </w:p>
    <w:p w:rsidR="00F117C0" w:rsidRDefault="00F117C0" w:rsidP="00AF4E83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گام سوم: شناسایی مساله</w:t>
      </w:r>
    </w:p>
    <w:tbl>
      <w:tblPr>
        <w:tblStyle w:val="TableGrid"/>
        <w:bidiVisual/>
        <w:tblW w:w="0" w:type="auto"/>
        <w:tblLook w:val="04A0"/>
      </w:tblPr>
      <w:tblGrid>
        <w:gridCol w:w="5073"/>
        <w:gridCol w:w="4169"/>
      </w:tblGrid>
      <w:tr w:rsidR="00AB7A53" w:rsidRPr="004C0D34" w:rsidTr="00025734">
        <w:tc>
          <w:tcPr>
            <w:tcW w:w="5073" w:type="dxa"/>
          </w:tcPr>
          <w:p w:rsidR="00AB7A53" w:rsidRPr="004C0D34" w:rsidRDefault="00AB7A53" w:rsidP="00C777D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4C0D34">
              <w:rPr>
                <w:rFonts w:cs="B Titr"/>
                <w:b/>
                <w:bCs/>
              </w:rPr>
              <w:t xml:space="preserve">SDP  </w:t>
            </w:r>
            <w:r>
              <w:rPr>
                <w:rFonts w:cs="B Titr" w:hint="cs"/>
                <w:b/>
                <w:bCs/>
                <w:rtl/>
              </w:rPr>
              <w:t>مسائل مرتبط با</w:t>
            </w:r>
            <w:r w:rsidR="00C777D5">
              <w:rPr>
                <w:rFonts w:cs="B Titr" w:hint="cs"/>
                <w:b/>
                <w:bCs/>
                <w:rtl/>
              </w:rPr>
              <w:t xml:space="preserve"> سیستم</w:t>
            </w:r>
          </w:p>
        </w:tc>
        <w:tc>
          <w:tcPr>
            <w:tcW w:w="4169" w:type="dxa"/>
          </w:tcPr>
          <w:p w:rsidR="00AB7A53" w:rsidRPr="004C0D34" w:rsidRDefault="00AB7A53" w:rsidP="00C777D5">
            <w:pPr>
              <w:bidi/>
              <w:jc w:val="center"/>
              <w:rPr>
                <w:rFonts w:cs="B Titr"/>
                <w:rtl/>
              </w:rPr>
            </w:pPr>
            <w:r w:rsidRPr="004C0D34">
              <w:rPr>
                <w:rFonts w:cs="B Titr"/>
                <w:b/>
                <w:bCs/>
              </w:rPr>
              <w:t>CDP</w:t>
            </w:r>
            <w:r>
              <w:rPr>
                <w:rFonts w:cs="B Titr" w:hint="cs"/>
                <w:rtl/>
              </w:rPr>
              <w:t xml:space="preserve">مسائل مرتبط با </w:t>
            </w:r>
            <w:r w:rsidR="00C777D5">
              <w:rPr>
                <w:rFonts w:cs="B Titr" w:hint="cs"/>
                <w:rtl/>
              </w:rPr>
              <w:t>فرد</w:t>
            </w:r>
          </w:p>
        </w:tc>
      </w:tr>
      <w:tr w:rsidR="00AB7A53" w:rsidRPr="004C0D34" w:rsidTr="00025734">
        <w:tc>
          <w:tcPr>
            <w:tcW w:w="5073" w:type="dxa"/>
          </w:tcPr>
          <w:p w:rsidR="00AB7A53" w:rsidRPr="00AF4E83" w:rsidRDefault="003A0CA3" w:rsidP="00AF4E83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  <w:r w:rsidRPr="00AF4E83">
              <w:rPr>
                <w:rFonts w:cs="B Zar" w:hint="cs"/>
                <w:rtl/>
                <w:lang w:bidi="fa-IR"/>
              </w:rPr>
              <w:t>عدم مدیر</w:t>
            </w:r>
            <w:r w:rsidR="00C777D5" w:rsidRPr="00AF4E83">
              <w:rPr>
                <w:rFonts w:cs="B Zar" w:hint="cs"/>
                <w:rtl/>
                <w:lang w:bidi="fa-IR"/>
              </w:rPr>
              <w:t>یت صحیح سازمان بر کار رزیدنتها</w:t>
            </w:r>
          </w:p>
        </w:tc>
        <w:tc>
          <w:tcPr>
            <w:tcW w:w="4169" w:type="dxa"/>
          </w:tcPr>
          <w:p w:rsidR="00AB7A53" w:rsidRPr="00AF4E83" w:rsidRDefault="0035140C" w:rsidP="00AF4E83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عدم رضایت به انجام </w:t>
            </w:r>
            <w:r>
              <w:rPr>
                <w:rFonts w:cs="B Zar"/>
                <w:lang w:bidi="fa-IR"/>
              </w:rPr>
              <w:t>LP</w:t>
            </w:r>
            <w:r>
              <w:rPr>
                <w:rFonts w:cs="B Zar" w:hint="cs"/>
                <w:rtl/>
                <w:lang w:bidi="fa-IR"/>
              </w:rPr>
              <w:t>توسط والدین</w:t>
            </w:r>
          </w:p>
        </w:tc>
      </w:tr>
      <w:tr w:rsidR="001767FA" w:rsidRPr="004C0D34" w:rsidTr="00025734">
        <w:tc>
          <w:tcPr>
            <w:tcW w:w="5073" w:type="dxa"/>
          </w:tcPr>
          <w:p w:rsidR="001767FA" w:rsidRPr="00AF4E83" w:rsidRDefault="001767FA" w:rsidP="001767FA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  <w:r w:rsidRPr="00AF4E83">
              <w:rPr>
                <w:rFonts w:cs="B Zar" w:hint="cs"/>
                <w:rtl/>
                <w:lang w:bidi="fa-IR"/>
              </w:rPr>
              <w:t>عدم پایش ونظارت مداوم بر روند درمان بیماری</w:t>
            </w:r>
          </w:p>
        </w:tc>
        <w:tc>
          <w:tcPr>
            <w:tcW w:w="4169" w:type="dxa"/>
          </w:tcPr>
          <w:p w:rsidR="001767FA" w:rsidRPr="0035140C" w:rsidRDefault="001767FA" w:rsidP="00D65A40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عدم وجود نت دستیاری توسط رزیدنت</w:t>
            </w:r>
          </w:p>
        </w:tc>
      </w:tr>
      <w:tr w:rsidR="001767FA" w:rsidRPr="004C0D34" w:rsidTr="00025734">
        <w:tc>
          <w:tcPr>
            <w:tcW w:w="5073" w:type="dxa"/>
          </w:tcPr>
          <w:p w:rsidR="001767FA" w:rsidRPr="00AF4E83" w:rsidRDefault="001767FA" w:rsidP="00AF4E83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  <w:r w:rsidRPr="00AF4E83">
              <w:rPr>
                <w:rFonts w:cs="B Zar" w:hint="cs"/>
                <w:rtl/>
                <w:lang w:bidi="fa-IR"/>
              </w:rPr>
              <w:t>نبود کالیبراسیون و تمهیدات پیشگیرانه تجهیزات به صورت ادواری</w:t>
            </w:r>
          </w:p>
        </w:tc>
        <w:tc>
          <w:tcPr>
            <w:tcW w:w="4169" w:type="dxa"/>
          </w:tcPr>
          <w:p w:rsidR="001767FA" w:rsidRPr="00AF4E83" w:rsidRDefault="001767FA" w:rsidP="0035140C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lang w:bidi="fa-IR"/>
              </w:rPr>
            </w:pPr>
            <w:r w:rsidRPr="00AF4E83">
              <w:rPr>
                <w:rFonts w:cs="B Zar" w:hint="cs"/>
                <w:rtl/>
                <w:lang w:bidi="fa-IR"/>
              </w:rPr>
              <w:t>عدم تشخیص قطعی بیمار توسط متخصص</w:t>
            </w:r>
            <w:r>
              <w:rPr>
                <w:rFonts w:cs="B Zar" w:hint="cs"/>
                <w:rtl/>
                <w:lang w:bidi="fa-IR"/>
              </w:rPr>
              <w:t xml:space="preserve"> اورژانس</w:t>
            </w:r>
          </w:p>
        </w:tc>
      </w:tr>
      <w:tr w:rsidR="001767FA" w:rsidRPr="004C0D34" w:rsidTr="0035140C">
        <w:tc>
          <w:tcPr>
            <w:tcW w:w="5073" w:type="dxa"/>
          </w:tcPr>
          <w:p w:rsidR="001767FA" w:rsidRPr="00AF4E83" w:rsidRDefault="001767FA" w:rsidP="00AF4E83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انتقال ناصحیح بیمار به بخش داخلی </w:t>
            </w:r>
            <w:r w:rsidR="00BA7C87">
              <w:rPr>
                <w:rFonts w:cs="B Zar" w:hint="cs"/>
                <w:rtl/>
                <w:lang w:bidi="fa-IR"/>
              </w:rPr>
              <w:t xml:space="preserve">یک </w:t>
            </w:r>
            <w:r>
              <w:rPr>
                <w:rFonts w:cs="B Zar" w:hint="cs"/>
                <w:rtl/>
                <w:lang w:bidi="fa-IR"/>
              </w:rPr>
              <w:t>به جای بخش ویژه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1767FA" w:rsidRPr="001767FA" w:rsidRDefault="001767FA" w:rsidP="001767FA">
            <w:p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</w:p>
        </w:tc>
      </w:tr>
      <w:tr w:rsidR="001767FA" w:rsidRPr="004C0D34" w:rsidTr="0035140C">
        <w:tc>
          <w:tcPr>
            <w:tcW w:w="5073" w:type="dxa"/>
          </w:tcPr>
          <w:p w:rsidR="001767FA" w:rsidRDefault="001767FA" w:rsidP="00AF4E83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عدم همکاری تیمی و ارائه اطلاعات بین تیم درمان</w:t>
            </w:r>
          </w:p>
        </w:tc>
        <w:tc>
          <w:tcPr>
            <w:tcW w:w="4169" w:type="dxa"/>
            <w:tcBorders>
              <w:bottom w:val="nil"/>
              <w:right w:val="nil"/>
            </w:tcBorders>
          </w:tcPr>
          <w:p w:rsidR="001767FA" w:rsidRDefault="001767FA" w:rsidP="0035140C">
            <w:pPr>
              <w:pStyle w:val="ListParagraph"/>
              <w:tabs>
                <w:tab w:val="right" w:pos="630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p w:rsidR="00AB7A53" w:rsidRDefault="00AB7A53" w:rsidP="00AB7A53">
      <w:pPr>
        <w:pStyle w:val="ListParagraph"/>
        <w:bidi/>
        <w:ind w:left="630"/>
        <w:rPr>
          <w:rtl/>
        </w:rPr>
      </w:pPr>
    </w:p>
    <w:p w:rsidR="00F20DF4" w:rsidRDefault="006450CA" w:rsidP="00F20DF4">
      <w:pPr>
        <w:pStyle w:val="ListParagraph"/>
        <w:bidi/>
        <w:ind w:left="630"/>
        <w:rPr>
          <w:rtl/>
        </w:rPr>
      </w:pPr>
      <w:r>
        <w:rPr>
          <w:rFonts w:hint="cs"/>
          <w:rtl/>
        </w:rPr>
        <w:t>الف: تحلیل تغییر</w:t>
      </w:r>
    </w:p>
    <w:tbl>
      <w:tblPr>
        <w:tblStyle w:val="TableGrid"/>
        <w:bidiVisual/>
        <w:tblW w:w="10989" w:type="dxa"/>
        <w:jc w:val="center"/>
        <w:tblLook w:val="04A0"/>
      </w:tblPr>
      <w:tblGrid>
        <w:gridCol w:w="2268"/>
        <w:gridCol w:w="3119"/>
        <w:gridCol w:w="1953"/>
        <w:gridCol w:w="3649"/>
      </w:tblGrid>
      <w:tr w:rsidR="00F20DF4" w:rsidTr="000957EE">
        <w:trPr>
          <w:jc w:val="center"/>
        </w:trPr>
        <w:tc>
          <w:tcPr>
            <w:tcW w:w="2268" w:type="dxa"/>
          </w:tcPr>
          <w:p w:rsidR="00F20DF4" w:rsidRPr="0024613F" w:rsidRDefault="00F20DF4" w:rsidP="00B860FE">
            <w:pPr>
              <w:jc w:val="center"/>
              <w:rPr>
                <w:rFonts w:cs="B Nazanin"/>
                <w:b/>
                <w:bCs/>
                <w:rtl/>
              </w:rPr>
            </w:pPr>
            <w:r w:rsidRPr="0024613F">
              <w:rPr>
                <w:rFonts w:cs="B Nazanin" w:hint="cs"/>
                <w:b/>
                <w:bCs/>
                <w:rtl/>
              </w:rPr>
              <w:t>پروسيجر معمولي /قابل قبول</w:t>
            </w:r>
          </w:p>
        </w:tc>
        <w:tc>
          <w:tcPr>
            <w:tcW w:w="3119" w:type="dxa"/>
          </w:tcPr>
          <w:p w:rsidR="00F20DF4" w:rsidRPr="0024613F" w:rsidRDefault="00F20DF4" w:rsidP="00B860FE">
            <w:pPr>
              <w:jc w:val="center"/>
              <w:rPr>
                <w:rFonts w:cs="B Nazanin"/>
                <w:b/>
                <w:bCs/>
                <w:rtl/>
              </w:rPr>
            </w:pPr>
            <w:r w:rsidRPr="0024613F">
              <w:rPr>
                <w:rFonts w:cs="B Nazanin" w:hint="cs"/>
                <w:b/>
                <w:bCs/>
                <w:rtl/>
              </w:rPr>
              <w:t>پروسيجر صورت گرفته در وقوع حادثه</w:t>
            </w:r>
          </w:p>
        </w:tc>
        <w:tc>
          <w:tcPr>
            <w:tcW w:w="1953" w:type="dxa"/>
          </w:tcPr>
          <w:p w:rsidR="00F20DF4" w:rsidRDefault="00F20DF4" w:rsidP="00B860FE">
            <w:pPr>
              <w:jc w:val="center"/>
              <w:rPr>
                <w:rFonts w:cs="B Nazanin"/>
                <w:b/>
                <w:bCs/>
                <w:rtl/>
              </w:rPr>
            </w:pPr>
            <w:r w:rsidRPr="0024613F">
              <w:rPr>
                <w:rFonts w:cs="B Nazanin" w:hint="cs"/>
                <w:b/>
                <w:bCs/>
                <w:rtl/>
              </w:rPr>
              <w:t>آيا تغييري در پروسيجر بوده است (بله/خير)</w:t>
            </w:r>
          </w:p>
          <w:p w:rsidR="006450CA" w:rsidRPr="0024613F" w:rsidRDefault="006450CA" w:rsidP="00B860F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تفاوت  تغییر</w:t>
            </w:r>
          </w:p>
        </w:tc>
        <w:tc>
          <w:tcPr>
            <w:tcW w:w="3649" w:type="dxa"/>
          </w:tcPr>
          <w:p w:rsidR="00F20DF4" w:rsidRDefault="00F20DF4" w:rsidP="00B860FE">
            <w:pPr>
              <w:jc w:val="center"/>
              <w:rPr>
                <w:rFonts w:cs="B Nazanin"/>
                <w:b/>
                <w:bCs/>
                <w:rtl/>
              </w:rPr>
            </w:pPr>
            <w:r w:rsidRPr="0024613F">
              <w:rPr>
                <w:rFonts w:cs="B Nazanin" w:hint="cs"/>
                <w:b/>
                <w:bCs/>
                <w:rtl/>
              </w:rPr>
              <w:lastRenderedPageBreak/>
              <w:t>اگر جواب مثبت است مساله به وقوع حادثه كمك كرده است مساله مرتبط با خدمت است يا مسئله مرتبط با مراقبت</w:t>
            </w:r>
          </w:p>
          <w:p w:rsidR="006450CA" w:rsidRPr="0024613F" w:rsidRDefault="006450CA" w:rsidP="00B860F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(تحلیل)</w:t>
            </w:r>
          </w:p>
        </w:tc>
      </w:tr>
      <w:tr w:rsidR="00F20DF4" w:rsidRPr="00640728" w:rsidTr="000957EE">
        <w:trPr>
          <w:trHeight w:val="828"/>
          <w:jc w:val="center"/>
        </w:trPr>
        <w:tc>
          <w:tcPr>
            <w:tcW w:w="2268" w:type="dxa"/>
          </w:tcPr>
          <w:p w:rsidR="00F20DF4" w:rsidRPr="00F20DF4" w:rsidRDefault="0035140C" w:rsidP="00F20D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hint="cs"/>
                <w:rtl/>
                <w:lang w:bidi="fa-IR"/>
              </w:rPr>
              <w:lastRenderedPageBreak/>
              <w:t xml:space="preserve">گرفتن </w:t>
            </w:r>
            <w:r>
              <w:rPr>
                <w:rFonts w:ascii="Times New Roman" w:hAnsi="Times New Roman"/>
                <w:lang w:bidi="fa-IR"/>
              </w:rPr>
              <w:t>ABG</w:t>
            </w:r>
            <w:r>
              <w:rPr>
                <w:rFonts w:ascii="Times New Roman" w:hAnsi="Times New Roman" w:hint="cs"/>
                <w:rtl/>
                <w:lang w:bidi="fa-IR"/>
              </w:rPr>
              <w:t xml:space="preserve"> از بیمار</w:t>
            </w:r>
          </w:p>
        </w:tc>
        <w:tc>
          <w:tcPr>
            <w:tcW w:w="3119" w:type="dxa"/>
          </w:tcPr>
          <w:p w:rsidR="00F20DF4" w:rsidRPr="00640728" w:rsidRDefault="00F84377" w:rsidP="0035140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وجود </w:t>
            </w:r>
            <w:r w:rsidR="003514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کالیبره بودن دستگاه و تاخیر در جواب </w:t>
            </w:r>
          </w:p>
        </w:tc>
        <w:tc>
          <w:tcPr>
            <w:tcW w:w="1953" w:type="dxa"/>
          </w:tcPr>
          <w:p w:rsidR="00F20DF4" w:rsidRPr="00640728" w:rsidRDefault="00F20DF4" w:rsidP="000957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3649" w:type="dxa"/>
          </w:tcPr>
          <w:p w:rsidR="00F20DF4" w:rsidRPr="00640728" w:rsidRDefault="00F20DF4" w:rsidP="000957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مسئله مرتبط به</w:t>
            </w:r>
            <w:r w:rsidR="000957EE">
              <w:rPr>
                <w:rFonts w:cs="B Nazanin" w:hint="cs"/>
                <w:sz w:val="24"/>
                <w:szCs w:val="24"/>
                <w:rtl/>
              </w:rPr>
              <w:t>سیستم</w:t>
            </w:r>
            <w:r>
              <w:rPr>
                <w:rFonts w:cs="B Nazanin" w:hint="cs"/>
                <w:sz w:val="24"/>
                <w:szCs w:val="24"/>
                <w:rtl/>
              </w:rPr>
              <w:t>است</w:t>
            </w:r>
          </w:p>
        </w:tc>
      </w:tr>
      <w:tr w:rsidR="00F20DF4" w:rsidRPr="00640728" w:rsidTr="000957EE">
        <w:trPr>
          <w:jc w:val="center"/>
        </w:trPr>
        <w:tc>
          <w:tcPr>
            <w:tcW w:w="2268" w:type="dxa"/>
          </w:tcPr>
          <w:p w:rsidR="00F20DF4" w:rsidRPr="00F84377" w:rsidRDefault="0035140C" w:rsidP="00F84377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درخواست 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LP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برای بیمار</w:t>
            </w:r>
          </w:p>
        </w:tc>
        <w:tc>
          <w:tcPr>
            <w:tcW w:w="3119" w:type="dxa"/>
          </w:tcPr>
          <w:p w:rsidR="00F20DF4" w:rsidRPr="00F84377" w:rsidRDefault="0035140C" w:rsidP="0035140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عدم رضایت والدین به انجام 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LP</w:t>
            </w:r>
          </w:p>
        </w:tc>
        <w:tc>
          <w:tcPr>
            <w:tcW w:w="1953" w:type="dxa"/>
          </w:tcPr>
          <w:p w:rsidR="00F20DF4" w:rsidRPr="00640728" w:rsidRDefault="00F20DF4" w:rsidP="000957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3649" w:type="dxa"/>
          </w:tcPr>
          <w:p w:rsidR="00F20DF4" w:rsidRPr="00640728" w:rsidRDefault="00F20DF4" w:rsidP="000957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مسئله مرتبط به</w:t>
            </w:r>
            <w:r w:rsidR="000957EE">
              <w:rPr>
                <w:rFonts w:cs="B Nazanin" w:hint="cs"/>
                <w:sz w:val="24"/>
                <w:szCs w:val="24"/>
                <w:rtl/>
              </w:rPr>
              <w:t xml:space="preserve"> فرد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است.</w:t>
            </w:r>
          </w:p>
        </w:tc>
      </w:tr>
      <w:tr w:rsidR="00F20DF4" w:rsidRPr="00640728" w:rsidTr="000957EE">
        <w:trPr>
          <w:jc w:val="center"/>
        </w:trPr>
        <w:tc>
          <w:tcPr>
            <w:tcW w:w="2268" w:type="dxa"/>
          </w:tcPr>
          <w:p w:rsidR="00F20DF4" w:rsidRPr="00F84377" w:rsidRDefault="0035140C" w:rsidP="0035140C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ویزیت توسط پزشک متخصص اورژانس</w:t>
            </w:r>
          </w:p>
        </w:tc>
        <w:tc>
          <w:tcPr>
            <w:tcW w:w="3119" w:type="dxa"/>
          </w:tcPr>
          <w:p w:rsidR="00F20DF4" w:rsidRDefault="0035140C" w:rsidP="00F8437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تشخیص اشتباه بیماری</w:t>
            </w:r>
          </w:p>
          <w:p w:rsidR="0035140C" w:rsidRPr="00F84377" w:rsidRDefault="0035140C" w:rsidP="00F84377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انتقال ناصحیح بیمار به بخش عادی به جای ویژه</w:t>
            </w:r>
          </w:p>
        </w:tc>
        <w:tc>
          <w:tcPr>
            <w:tcW w:w="1953" w:type="dxa"/>
          </w:tcPr>
          <w:p w:rsidR="00F20DF4" w:rsidRPr="00640728" w:rsidRDefault="00F20DF4" w:rsidP="000957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3649" w:type="dxa"/>
          </w:tcPr>
          <w:p w:rsidR="000957EE" w:rsidRPr="00640728" w:rsidRDefault="00F20DF4" w:rsidP="00351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مسئله مرتبط به </w:t>
            </w:r>
            <w:r w:rsidR="0035140C">
              <w:rPr>
                <w:rFonts w:cs="B Nazanin" w:hint="cs"/>
                <w:sz w:val="24"/>
                <w:szCs w:val="24"/>
                <w:rtl/>
              </w:rPr>
              <w:t>فرد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است.</w:t>
            </w:r>
          </w:p>
        </w:tc>
      </w:tr>
      <w:tr w:rsidR="0035140C" w:rsidRPr="00640728" w:rsidTr="000957EE">
        <w:trPr>
          <w:jc w:val="center"/>
        </w:trPr>
        <w:tc>
          <w:tcPr>
            <w:tcW w:w="2268" w:type="dxa"/>
          </w:tcPr>
          <w:p w:rsidR="0035140C" w:rsidRDefault="0035140C" w:rsidP="0035140C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حضور مستمر رزیدنت بر بالین بیمار</w:t>
            </w:r>
          </w:p>
        </w:tc>
        <w:tc>
          <w:tcPr>
            <w:tcW w:w="3119" w:type="dxa"/>
          </w:tcPr>
          <w:p w:rsidR="0035140C" w:rsidRDefault="0035140C" w:rsidP="00F8437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عدم نوشتن شرح حال و سیر بیماری قبل از انتقال به بخش ویژه</w:t>
            </w:r>
          </w:p>
        </w:tc>
        <w:tc>
          <w:tcPr>
            <w:tcW w:w="1953" w:type="dxa"/>
          </w:tcPr>
          <w:p w:rsidR="0035140C" w:rsidRPr="00640728" w:rsidRDefault="0035140C" w:rsidP="00D65A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3649" w:type="dxa"/>
          </w:tcPr>
          <w:p w:rsidR="0035140C" w:rsidRPr="00640728" w:rsidRDefault="0035140C" w:rsidP="00D65A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مسئله مرتبط به فرد است.</w:t>
            </w:r>
          </w:p>
        </w:tc>
      </w:tr>
      <w:tr w:rsidR="0035140C" w:rsidRPr="00640728" w:rsidTr="000957EE">
        <w:trPr>
          <w:jc w:val="center"/>
        </w:trPr>
        <w:tc>
          <w:tcPr>
            <w:tcW w:w="2268" w:type="dxa"/>
          </w:tcPr>
          <w:p w:rsidR="0035140C" w:rsidRDefault="0035140C" w:rsidP="0035140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درخواست و دریافت 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IVIG</w:t>
            </w:r>
          </w:p>
        </w:tc>
        <w:tc>
          <w:tcPr>
            <w:tcW w:w="3119" w:type="dxa"/>
          </w:tcPr>
          <w:p w:rsidR="0035140C" w:rsidRDefault="0035140C" w:rsidP="0035140C">
            <w:pPr>
              <w:jc w:val="right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عدم دقت و چک مستمر بیمار توسط رزیدنت هر 30 دقیقه</w:t>
            </w:r>
          </w:p>
          <w:p w:rsidR="0035140C" w:rsidRDefault="0035140C" w:rsidP="0035140C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عدم اطلاع پرستار به رزیدنت در خصوص وضعیت بالینی مریض</w:t>
            </w:r>
          </w:p>
        </w:tc>
        <w:tc>
          <w:tcPr>
            <w:tcW w:w="1953" w:type="dxa"/>
          </w:tcPr>
          <w:p w:rsidR="0035140C" w:rsidRPr="00640728" w:rsidRDefault="0035140C" w:rsidP="00D65A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3649" w:type="dxa"/>
          </w:tcPr>
          <w:p w:rsidR="0035140C" w:rsidRPr="00640728" w:rsidRDefault="0035140C" w:rsidP="00D65A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مسئله مرتبط به سیستم است</w:t>
            </w:r>
          </w:p>
        </w:tc>
      </w:tr>
    </w:tbl>
    <w:p w:rsidR="00F20DF4" w:rsidRDefault="002C4FC4" w:rsidP="002C4FC4">
      <w:pPr>
        <w:bidi/>
      </w:pPr>
      <w:r>
        <w:rPr>
          <w:rFonts w:hint="cs"/>
          <w:rtl/>
        </w:rPr>
        <w:t>ب: تکنیک گروه اسمی</w:t>
      </w:r>
    </w:p>
    <w:p w:rsidR="008B097C" w:rsidRDefault="008B097C" w:rsidP="006D22A1">
      <w:pPr>
        <w:pStyle w:val="ListParagraph"/>
        <w:numPr>
          <w:ilvl w:val="0"/>
          <w:numId w:val="5"/>
        </w:numPr>
        <w:bidi/>
        <w:rPr>
          <w:lang w:bidi="fa-IR"/>
        </w:rPr>
      </w:pPr>
      <w:r>
        <w:rPr>
          <w:rFonts w:hint="cs"/>
          <w:rtl/>
          <w:lang w:bidi="fa-IR"/>
        </w:rPr>
        <w:t>تکنیک گروه اسمی:</w:t>
      </w:r>
    </w:p>
    <w:p w:rsidR="008B097C" w:rsidRDefault="008B097C" w:rsidP="002C4FC4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اعضای تیم 7نفر میباشد</w:t>
      </w:r>
      <w:r w:rsidR="002C4FC4">
        <w:rPr>
          <w:rFonts w:hint="cs"/>
          <w:rtl/>
          <w:lang w:bidi="fa-IR"/>
        </w:rPr>
        <w:t>. به مشکل اولویت دار ضریب اهمیت 5 و به مشکل کم اهمیت ضریب 1 اختصاص داده شد</w:t>
      </w:r>
    </w:p>
    <w:tbl>
      <w:tblPr>
        <w:tblStyle w:val="TableGrid"/>
        <w:bidiVisual/>
        <w:tblW w:w="9184" w:type="dxa"/>
        <w:tblLook w:val="04A0"/>
      </w:tblPr>
      <w:tblGrid>
        <w:gridCol w:w="1224"/>
        <w:gridCol w:w="4496"/>
        <w:gridCol w:w="3464"/>
      </w:tblGrid>
      <w:tr w:rsidR="002A1BD1" w:rsidRPr="00AB7A53" w:rsidTr="005C32DF">
        <w:trPr>
          <w:trHeight w:val="342"/>
        </w:trPr>
        <w:tc>
          <w:tcPr>
            <w:tcW w:w="1224" w:type="dxa"/>
            <w:hideMark/>
          </w:tcPr>
          <w:p w:rsidR="00AB7A53" w:rsidRPr="00AB7A53" w:rsidRDefault="002A1BD1" w:rsidP="00AB7A53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  <w:r w:rsidRPr="00AB7A53">
              <w:rPr>
                <w:rFonts w:ascii="Calibri" w:eastAsia="Times New Roman" w:hAnsi="Arial" w:cs="B Nazanin" w:hint="cs"/>
                <w:color w:val="000000" w:themeColor="text1"/>
                <w:kern w:val="24"/>
                <w:sz w:val="16"/>
                <w:rtl/>
                <w:lang w:bidi="fa-IR"/>
              </w:rPr>
              <w:t>ردیف</w:t>
            </w:r>
          </w:p>
        </w:tc>
        <w:tc>
          <w:tcPr>
            <w:tcW w:w="4496" w:type="dxa"/>
            <w:hideMark/>
          </w:tcPr>
          <w:p w:rsidR="00AB7A53" w:rsidRPr="00AB7A53" w:rsidRDefault="002A1BD1" w:rsidP="00AB7A53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  <w:r w:rsidRPr="00AB7A53">
              <w:rPr>
                <w:rFonts w:ascii="Calibri" w:eastAsia="Times New Roman" w:hAnsi="Arial" w:cs="B Nazanin" w:hint="cs"/>
                <w:color w:val="000000" w:themeColor="text1"/>
                <w:kern w:val="24"/>
                <w:sz w:val="16"/>
                <w:rtl/>
                <w:lang w:bidi="fa-IR"/>
              </w:rPr>
              <w:t>بیان مشکل</w:t>
            </w:r>
          </w:p>
        </w:tc>
        <w:tc>
          <w:tcPr>
            <w:tcW w:w="3464" w:type="dxa"/>
          </w:tcPr>
          <w:p w:rsidR="002A1BD1" w:rsidRPr="00AB7A53" w:rsidRDefault="002A1BD1" w:rsidP="00AB7A53">
            <w:pPr>
              <w:bidi/>
              <w:jc w:val="center"/>
              <w:rPr>
                <w:rFonts w:ascii="Calibri" w:eastAsia="Times New Roman" w:hAnsi="Arial" w:cs="B Nazanin"/>
                <w:color w:val="000000" w:themeColor="text1"/>
                <w:kern w:val="24"/>
                <w:sz w:val="16"/>
                <w:rtl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text1"/>
                <w:kern w:val="24"/>
                <w:sz w:val="16"/>
                <w:rtl/>
                <w:lang w:bidi="fa-IR"/>
              </w:rPr>
              <w:t>جمع</w:t>
            </w:r>
          </w:p>
        </w:tc>
      </w:tr>
      <w:tr w:rsidR="002A1BD1" w:rsidRPr="00AB7A53" w:rsidTr="005C32DF">
        <w:trPr>
          <w:trHeight w:val="397"/>
        </w:trPr>
        <w:tc>
          <w:tcPr>
            <w:tcW w:w="1224" w:type="dxa"/>
            <w:hideMark/>
          </w:tcPr>
          <w:p w:rsidR="00AB7A53" w:rsidRPr="00AB7A53" w:rsidRDefault="002A1BD1" w:rsidP="00AB7A53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  <w:r w:rsidRPr="00AB7A53">
              <w:rPr>
                <w:rFonts w:ascii="Calibri" w:eastAsia="Times New Roman" w:hAnsi="Calibri" w:cs="B Nazanin"/>
                <w:color w:val="000000" w:themeColor="text1"/>
                <w:kern w:val="24"/>
                <w:sz w:val="16"/>
                <w:rtl/>
                <w:lang w:bidi="fa-IR"/>
              </w:rPr>
              <w:t xml:space="preserve">1 </w:t>
            </w:r>
          </w:p>
        </w:tc>
        <w:tc>
          <w:tcPr>
            <w:tcW w:w="4496" w:type="dxa"/>
            <w:hideMark/>
          </w:tcPr>
          <w:p w:rsidR="00AB7A53" w:rsidRPr="00AB7A53" w:rsidRDefault="0035140C" w:rsidP="004647CF">
            <w:pPr>
              <w:bidi/>
              <w:ind w:right="722"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>عدم تشخیص قطعی بیماری</w:t>
            </w:r>
          </w:p>
        </w:tc>
        <w:tc>
          <w:tcPr>
            <w:tcW w:w="3464" w:type="dxa"/>
          </w:tcPr>
          <w:p w:rsidR="002A1BD1" w:rsidRPr="00AB7A53" w:rsidRDefault="002C4FC4" w:rsidP="002C4FC4">
            <w:pPr>
              <w:bidi/>
              <w:ind w:right="722"/>
              <w:jc w:val="center"/>
              <w:rPr>
                <w:rFonts w:ascii="Calibri" w:eastAsia="Times New Roman" w:hAnsi="Arial" w:cs="B Nazanin"/>
                <w:color w:val="000000" w:themeColor="text1"/>
                <w:kern w:val="24"/>
                <w:sz w:val="16"/>
                <w:rtl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text1"/>
                <w:kern w:val="24"/>
                <w:sz w:val="16"/>
                <w:rtl/>
                <w:lang w:bidi="fa-IR"/>
              </w:rPr>
              <w:t xml:space="preserve">26   </w:t>
            </w:r>
          </w:p>
        </w:tc>
      </w:tr>
      <w:tr w:rsidR="002A1BD1" w:rsidRPr="00AB7A53" w:rsidTr="005C32DF">
        <w:trPr>
          <w:trHeight w:val="353"/>
        </w:trPr>
        <w:tc>
          <w:tcPr>
            <w:tcW w:w="1224" w:type="dxa"/>
            <w:hideMark/>
          </w:tcPr>
          <w:p w:rsidR="00AB7A53" w:rsidRPr="00AB7A53" w:rsidRDefault="002A1BD1" w:rsidP="00AB7A53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  <w:r w:rsidRPr="00AB7A53">
              <w:rPr>
                <w:rFonts w:ascii="Calibri" w:eastAsia="Times New Roman" w:hAnsi="Calibri" w:cs="B Nazanin"/>
                <w:color w:val="000000" w:themeColor="text1"/>
                <w:kern w:val="24"/>
                <w:sz w:val="16"/>
                <w:rtl/>
                <w:lang w:bidi="fa-IR"/>
              </w:rPr>
              <w:t xml:space="preserve">2 </w:t>
            </w:r>
          </w:p>
        </w:tc>
        <w:tc>
          <w:tcPr>
            <w:tcW w:w="4496" w:type="dxa"/>
            <w:hideMark/>
          </w:tcPr>
          <w:p w:rsidR="00AB7A53" w:rsidRPr="00AB7A53" w:rsidRDefault="001767FA" w:rsidP="001767FA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  <w:r w:rsidRPr="00AF4E83">
              <w:rPr>
                <w:rFonts w:cs="B Zar" w:hint="cs"/>
                <w:rtl/>
                <w:lang w:bidi="fa-IR"/>
              </w:rPr>
              <w:t>عدم پایش ونظارت مداوم بر روند درمان بیمار</w:t>
            </w:r>
            <w:r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3464" w:type="dxa"/>
          </w:tcPr>
          <w:p w:rsidR="002A1BD1" w:rsidRPr="00AB7A53" w:rsidRDefault="002C4FC4" w:rsidP="00AB7A53">
            <w:pPr>
              <w:bidi/>
              <w:jc w:val="center"/>
              <w:rPr>
                <w:rFonts w:ascii="Calibri" w:eastAsia="Times New Roman" w:hAnsi="Arial" w:cs="B Nazanin"/>
                <w:color w:val="000000" w:themeColor="text1"/>
                <w:kern w:val="24"/>
                <w:sz w:val="16"/>
                <w:rtl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text1"/>
                <w:kern w:val="24"/>
                <w:sz w:val="16"/>
                <w:rtl/>
                <w:lang w:bidi="fa-IR"/>
              </w:rPr>
              <w:t>24</w:t>
            </w:r>
          </w:p>
        </w:tc>
      </w:tr>
      <w:tr w:rsidR="002C4FC4" w:rsidRPr="00AB7A53" w:rsidTr="005C32DF">
        <w:trPr>
          <w:trHeight w:val="353"/>
        </w:trPr>
        <w:tc>
          <w:tcPr>
            <w:tcW w:w="1224" w:type="dxa"/>
          </w:tcPr>
          <w:p w:rsidR="002C4FC4" w:rsidRPr="00AB7A53" w:rsidRDefault="002C4FC4" w:rsidP="00AB7A53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kern w:val="24"/>
                <w:sz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kern w:val="24"/>
                <w:sz w:val="16"/>
                <w:rtl/>
                <w:lang w:bidi="fa-IR"/>
              </w:rPr>
              <w:t>3</w:t>
            </w:r>
          </w:p>
        </w:tc>
        <w:tc>
          <w:tcPr>
            <w:tcW w:w="4496" w:type="dxa"/>
          </w:tcPr>
          <w:p w:rsidR="002C4FC4" w:rsidRDefault="0035140C" w:rsidP="003A0CA3">
            <w:pPr>
              <w:bidi/>
              <w:jc w:val="center"/>
              <w:rPr>
                <w:rFonts w:cs="B Nazanin"/>
              </w:rPr>
            </w:pPr>
            <w:r>
              <w:rPr>
                <w:rFonts w:ascii="Arial" w:eastAsia="Times New Roman" w:hAnsi="Arial" w:cs="B Nazanin" w:hint="cs"/>
                <w:color w:val="000000" w:themeColor="text1"/>
                <w:sz w:val="16"/>
                <w:rtl/>
              </w:rPr>
              <w:t xml:space="preserve">عدم رضایت والدین به انجام </w:t>
            </w:r>
            <w:r>
              <w:rPr>
                <w:rFonts w:ascii="Arial" w:eastAsia="Times New Roman" w:hAnsi="Arial" w:cs="B Nazanin"/>
                <w:color w:val="000000" w:themeColor="text1"/>
                <w:sz w:val="16"/>
              </w:rPr>
              <w:t>LP</w:t>
            </w:r>
          </w:p>
        </w:tc>
        <w:tc>
          <w:tcPr>
            <w:tcW w:w="3464" w:type="dxa"/>
          </w:tcPr>
          <w:p w:rsidR="002C4FC4" w:rsidRPr="00AB7A53" w:rsidRDefault="002C4FC4" w:rsidP="00AB7A53">
            <w:pPr>
              <w:bidi/>
              <w:jc w:val="center"/>
              <w:rPr>
                <w:rFonts w:ascii="Calibri" w:eastAsia="Times New Roman" w:hAnsi="Arial" w:cs="B Nazanin"/>
                <w:color w:val="000000" w:themeColor="text1"/>
                <w:kern w:val="24"/>
                <w:sz w:val="16"/>
                <w:rtl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text1"/>
                <w:kern w:val="24"/>
                <w:sz w:val="16"/>
                <w:rtl/>
                <w:lang w:bidi="fa-IR"/>
              </w:rPr>
              <w:t>14</w:t>
            </w:r>
          </w:p>
        </w:tc>
      </w:tr>
      <w:tr w:rsidR="002C4FC4" w:rsidRPr="00AB7A53" w:rsidTr="005C32DF">
        <w:trPr>
          <w:trHeight w:val="353"/>
        </w:trPr>
        <w:tc>
          <w:tcPr>
            <w:tcW w:w="1224" w:type="dxa"/>
          </w:tcPr>
          <w:p w:rsidR="002C4FC4" w:rsidRPr="00AB7A53" w:rsidRDefault="002C4FC4" w:rsidP="00AB7A53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kern w:val="24"/>
                <w:sz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kern w:val="24"/>
                <w:sz w:val="16"/>
                <w:rtl/>
                <w:lang w:bidi="fa-IR"/>
              </w:rPr>
              <w:t>4</w:t>
            </w:r>
          </w:p>
        </w:tc>
        <w:tc>
          <w:tcPr>
            <w:tcW w:w="4496" w:type="dxa"/>
          </w:tcPr>
          <w:p w:rsidR="002C4FC4" w:rsidRDefault="001767FA" w:rsidP="003A0CA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انتقال ناصحیح بیمار</w:t>
            </w:r>
          </w:p>
        </w:tc>
        <w:tc>
          <w:tcPr>
            <w:tcW w:w="3464" w:type="dxa"/>
          </w:tcPr>
          <w:p w:rsidR="002C4FC4" w:rsidRPr="00AB7A53" w:rsidRDefault="002C4FC4" w:rsidP="00AB7A53">
            <w:pPr>
              <w:bidi/>
              <w:jc w:val="center"/>
              <w:rPr>
                <w:rFonts w:ascii="Calibri" w:eastAsia="Times New Roman" w:hAnsi="Arial" w:cs="B Nazanin"/>
                <w:color w:val="000000" w:themeColor="text1"/>
                <w:kern w:val="24"/>
                <w:sz w:val="16"/>
                <w:rtl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text1"/>
                <w:kern w:val="24"/>
                <w:sz w:val="16"/>
                <w:rtl/>
                <w:lang w:bidi="fa-IR"/>
              </w:rPr>
              <w:t>7</w:t>
            </w:r>
          </w:p>
        </w:tc>
      </w:tr>
    </w:tbl>
    <w:p w:rsidR="00AB7A53" w:rsidRDefault="00AB7A53" w:rsidP="008B097C">
      <w:pPr>
        <w:pStyle w:val="ListParagraph"/>
        <w:tabs>
          <w:tab w:val="right" w:pos="90"/>
        </w:tabs>
        <w:bidi/>
        <w:ind w:left="0"/>
      </w:pPr>
    </w:p>
    <w:p w:rsidR="008B097C" w:rsidRDefault="009D4EDE" w:rsidP="009D4EDE">
      <w:pPr>
        <w:pStyle w:val="ListParagraph"/>
        <w:numPr>
          <w:ilvl w:val="0"/>
          <w:numId w:val="1"/>
        </w:numPr>
        <w:tabs>
          <w:tab w:val="right" w:pos="90"/>
        </w:tabs>
        <w:bidi/>
      </w:pPr>
      <w:r>
        <w:rPr>
          <w:rFonts w:hint="cs"/>
          <w:rtl/>
        </w:rPr>
        <w:t>گام چهارم: تحلیل اطلاعات</w:t>
      </w:r>
    </w:p>
    <w:p w:rsidR="009D4EDE" w:rsidRDefault="00AA53B6" w:rsidP="009D4EDE">
      <w:pPr>
        <w:tabs>
          <w:tab w:val="right" w:pos="90"/>
        </w:tabs>
        <w:bidi/>
        <w:rPr>
          <w:rtl/>
        </w:rPr>
      </w:pPr>
      <w:r>
        <w:rPr>
          <w:rFonts w:hint="cs"/>
          <w:rtl/>
        </w:rPr>
        <w:t>الف: بارش افکار</w:t>
      </w:r>
    </w:p>
    <w:tbl>
      <w:tblPr>
        <w:bidiVisual/>
        <w:tblW w:w="10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1500"/>
        <w:gridCol w:w="7860"/>
      </w:tblGrid>
      <w:tr w:rsidR="00AF499B" w:rsidRPr="00AA53B6" w:rsidTr="001767FA">
        <w:trPr>
          <w:trHeight w:val="448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3B6" w:rsidRPr="00AA53B6" w:rsidRDefault="00AA53B6" w:rsidP="00AA53B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A53B6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3B6" w:rsidRPr="00AA53B6" w:rsidRDefault="00AA53B6" w:rsidP="00AA53B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A53B6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بیان مشکل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3B6" w:rsidRPr="00AA53B6" w:rsidRDefault="00AA53B6" w:rsidP="00AA53B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A53B6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علل </w:t>
            </w:r>
          </w:p>
        </w:tc>
      </w:tr>
      <w:tr w:rsidR="00AF499B" w:rsidRPr="00AA53B6" w:rsidTr="001767FA">
        <w:trPr>
          <w:trHeight w:val="617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3B6" w:rsidRPr="00AA53B6" w:rsidRDefault="00AA53B6" w:rsidP="00AA53B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A53B6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3B6" w:rsidRPr="00AA53B6" w:rsidRDefault="001767FA" w:rsidP="003918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عدم تشخیص قطعی بیماری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7CF" w:rsidRDefault="001767FA" w:rsidP="004647CF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وضعیت بالینی متغیر بیمار  و نداشتن تب و تشخیص </w:t>
            </w:r>
            <w:r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  <w:t>ITP</w:t>
            </w: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به جای مننژیت(عوامل مرتبط با بیمار)</w:t>
            </w:r>
          </w:p>
          <w:p w:rsidR="001767FA" w:rsidRDefault="001767FA" w:rsidP="001767FA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عدم رضایت والدین به انجام تست های تشخیصی و قطعی(عوامل مرتبط با بیمار)</w:t>
            </w:r>
          </w:p>
          <w:p w:rsidR="001767FA" w:rsidRDefault="001767FA" w:rsidP="001767FA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خرابی دستگاه و کالیبره نبودن دستگاه برای جواب </w:t>
            </w:r>
            <w:r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  <w:t>ABG</w:t>
            </w: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(عوامل تجهیزاتی)</w:t>
            </w:r>
          </w:p>
          <w:p w:rsidR="001767FA" w:rsidRDefault="001767FA" w:rsidP="001767FA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به روز نبودن شرح حال و سیر بیماری بیمار(عوامل ارتباطی)</w:t>
            </w:r>
          </w:p>
          <w:p w:rsidR="001767FA" w:rsidRDefault="001767FA" w:rsidP="001767FA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lastRenderedPageBreak/>
              <w:t>عدم وجود گایدلاین های به روز از بیماری های شایع(عوامل وظیفه ی)</w:t>
            </w:r>
          </w:p>
          <w:p w:rsidR="001767FA" w:rsidRDefault="001767FA" w:rsidP="001767FA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تجربه کاری کم رزیدنت(عوامل اموزشی)</w:t>
            </w:r>
          </w:p>
          <w:p w:rsidR="0081417C" w:rsidRPr="004647CF" w:rsidRDefault="0081417C" w:rsidP="0081417C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عدم معاینه و توجه دقیق به وضعیت بالینی بیمار</w:t>
            </w:r>
          </w:p>
        </w:tc>
      </w:tr>
      <w:tr w:rsidR="001767FA" w:rsidRPr="00AA53B6" w:rsidTr="001767FA">
        <w:trPr>
          <w:trHeight w:val="1528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AA53B6" w:rsidRDefault="001767FA" w:rsidP="00AA53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AB7A53" w:rsidRDefault="001767FA" w:rsidP="00D65A40">
            <w:pPr>
              <w:bidi/>
              <w:jc w:val="center"/>
              <w:rPr>
                <w:rFonts w:ascii="Arial" w:eastAsia="Times New Roman" w:hAnsi="Arial" w:cs="B Nazanin"/>
                <w:color w:val="000000" w:themeColor="text1"/>
                <w:sz w:val="16"/>
              </w:rPr>
            </w:pPr>
            <w:r w:rsidRPr="00AF4E83">
              <w:rPr>
                <w:rFonts w:cs="B Zar" w:hint="cs"/>
                <w:rtl/>
                <w:lang w:bidi="fa-IR"/>
              </w:rPr>
              <w:t>عدم پایش ونظارت مداوم بر روند درمان بیمار</w:t>
            </w:r>
            <w:r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Default="001767FA" w:rsidP="001767FA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عادی بودن وضعیت بالینی بیمار و وخیم نبودن وضعیت بیمار(عوامل مرتبط با بیمار)</w:t>
            </w:r>
          </w:p>
          <w:p w:rsidR="001767FA" w:rsidRDefault="0081417C" w:rsidP="001767FA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ساعت کاری شیفت شب</w:t>
            </w:r>
          </w:p>
          <w:p w:rsidR="0081417C" w:rsidRDefault="0081417C" w:rsidP="0081417C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عدم انتقال اطلاعات کافی بین تیم درمان(رزیدنت و پرستار)</w:t>
            </w:r>
          </w:p>
          <w:p w:rsidR="0081417C" w:rsidRPr="0081417C" w:rsidRDefault="0081417C" w:rsidP="0081417C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AF4E83">
              <w:rPr>
                <w:rFonts w:cs="B Zar" w:hint="cs"/>
                <w:rtl/>
                <w:lang w:bidi="fa-IR"/>
              </w:rPr>
              <w:t xml:space="preserve">عدم </w:t>
            </w:r>
            <w:r>
              <w:rPr>
                <w:rFonts w:cs="B Zar" w:hint="cs"/>
                <w:rtl/>
                <w:lang w:bidi="fa-IR"/>
              </w:rPr>
              <w:t>نظارت دقیق</w:t>
            </w:r>
            <w:r w:rsidRPr="00AF4E83">
              <w:rPr>
                <w:rFonts w:cs="B Zar" w:hint="cs"/>
                <w:rtl/>
                <w:lang w:bidi="fa-IR"/>
              </w:rPr>
              <w:t xml:space="preserve"> بر کار رزیدنتها</w:t>
            </w: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توسط سازمان</w:t>
            </w:r>
          </w:p>
        </w:tc>
      </w:tr>
      <w:tr w:rsidR="001767FA" w:rsidRPr="00AA53B6" w:rsidTr="001767FA">
        <w:trPr>
          <w:trHeight w:val="1183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AA53B6" w:rsidRDefault="001767FA" w:rsidP="00AA53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Default="001767FA" w:rsidP="00D65A40">
            <w:pPr>
              <w:bidi/>
              <w:jc w:val="center"/>
              <w:rPr>
                <w:rFonts w:cs="B Nazanin"/>
              </w:rPr>
            </w:pPr>
            <w:r>
              <w:rPr>
                <w:rFonts w:ascii="Arial" w:eastAsia="Times New Roman" w:hAnsi="Arial" w:cs="B Nazanin" w:hint="cs"/>
                <w:color w:val="000000" w:themeColor="text1"/>
                <w:sz w:val="16"/>
                <w:rtl/>
              </w:rPr>
              <w:t xml:space="preserve">عدم رضایت والدین به انجام </w:t>
            </w:r>
            <w:r>
              <w:rPr>
                <w:rFonts w:ascii="Arial" w:eastAsia="Times New Roman" w:hAnsi="Arial" w:cs="B Nazanin"/>
                <w:color w:val="000000" w:themeColor="text1"/>
                <w:sz w:val="16"/>
              </w:rPr>
              <w:t>LP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1767FA" w:rsidRDefault="001767FA" w:rsidP="001767FA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عدم آگاهی به بیمار یا همراه بیمار توسط کادر درمان از عوارض و پیامدهای ترخیص زودهنگام بیمار</w:t>
            </w:r>
          </w:p>
        </w:tc>
      </w:tr>
      <w:tr w:rsidR="001767FA" w:rsidRPr="00AA53B6" w:rsidTr="0081417C">
        <w:trPr>
          <w:trHeight w:val="872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Pr="00AA53B6" w:rsidRDefault="001767FA" w:rsidP="00AA53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Default="001767FA" w:rsidP="00D65A4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انتقال ناصحیح بیمار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67FA" w:rsidRDefault="001767FA" w:rsidP="004647CF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نبود شرح حال کافی از سابقه مریضی بیمار</w:t>
            </w:r>
          </w:p>
          <w:p w:rsidR="001767FA" w:rsidRPr="0081417C" w:rsidRDefault="001767FA" w:rsidP="0081417C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آماده نشدن به موقع تست ها و جواب آزمایشات</w:t>
            </w:r>
            <w:r w:rsidR="0081417C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در اورژانس برای تشخیص قطعی بیماری</w:t>
            </w:r>
          </w:p>
        </w:tc>
      </w:tr>
    </w:tbl>
    <w:p w:rsidR="00AB6C51" w:rsidRDefault="00A42306" w:rsidP="00AB6C51">
      <w:pPr>
        <w:tabs>
          <w:tab w:val="right" w:pos="90"/>
        </w:tabs>
        <w:bidi/>
        <w:rPr>
          <w:rtl/>
        </w:rPr>
      </w:pPr>
      <w:r>
        <w:rPr>
          <w:noProof/>
          <w:rtl/>
          <w:lang w:bidi="fa-IR"/>
        </w:rPr>
        <w:pict>
          <v:rect id="_x0000_s1075" style="position:absolute;left:0;text-align:left;margin-left:36.85pt;margin-top:12.4pt;width:86.35pt;height:106.7pt;z-index:251691008;mso-position-horizontal-relative:text;mso-position-vertical-relative:text" strokeweight="1.5pt">
            <v:textbox>
              <w:txbxContent>
                <w:p w:rsidR="00EB1266" w:rsidRDefault="00EB1266" w:rsidP="00B852C4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</w:t>
                  </w: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استراتژیک</w:t>
                  </w:r>
                </w:p>
                <w:p w:rsidR="00EB1266" w:rsidRDefault="00EB1266" w:rsidP="00B852C4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نبود جو فرهنگ ایمنی</w:t>
                  </w:r>
                </w:p>
                <w:p w:rsidR="00EB1266" w:rsidRDefault="00EB1266" w:rsidP="00B852C4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آموزشی بودن</w:t>
                  </w:r>
                </w:p>
                <w:p w:rsidR="00EB1266" w:rsidRPr="00B32FB5" w:rsidRDefault="00EB1266" w:rsidP="00B852C4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عدم نظارت بر کار رزیدنت ها</w:t>
                  </w:r>
                </w:p>
                <w:p w:rsidR="00EB1266" w:rsidRPr="00441F01" w:rsidRDefault="00EB1266" w:rsidP="00B852C4">
                  <w:pPr>
                    <w:rPr>
                      <w:rFonts w:ascii="Tahoma" w:eastAsia="Calibri" w:hAnsi="Tahoma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49" style="position:absolute;left:0;text-align:left;margin-left:-50.25pt;margin-top:21.35pt;width:81.3pt;height:102.5pt;z-index:251676672;mso-position-horizontal-relative:text;mso-position-vertical-relative:text" strokeweight="1.5pt">
            <v:textbox>
              <w:txbxContent>
                <w:p w:rsidR="00EB1266" w:rsidRDefault="00EB1266" w:rsidP="00C11977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مرتبط با تحصیلات و آموزش </w:t>
                  </w: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سابقه و تجربه ناکافی</w:t>
                  </w:r>
                </w:p>
                <w:p w:rsidR="00EB1266" w:rsidRPr="00441F01" w:rsidRDefault="00EB1266" w:rsidP="00C11977">
                  <w:pPr>
                    <w:rPr>
                      <w:rFonts w:ascii="Tahoma" w:eastAsia="Calibri" w:hAnsi="Tahoma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</w:p>
    <w:p w:rsidR="00B852C4" w:rsidRDefault="00A42306" w:rsidP="00B852C4">
      <w:pPr>
        <w:tabs>
          <w:tab w:val="right" w:pos="90"/>
        </w:tabs>
        <w:bidi/>
        <w:rPr>
          <w:rtl/>
          <w:lang w:bidi="fa-IR"/>
        </w:rPr>
      </w:pPr>
      <w:r>
        <w:rPr>
          <w:noProof/>
          <w:rtl/>
          <w:lang w:bidi="fa-IR"/>
        </w:rPr>
        <w:pict>
          <v:rect id="_x0000_s1046" style="position:absolute;left:0;text-align:left;margin-left:282.75pt;margin-top:24.35pt;width:128.95pt;height:66.35pt;z-index:251673600" strokeweight="1.5pt">
            <v:textbox>
              <w:txbxContent>
                <w:p w:rsidR="00EB1266" w:rsidRPr="00B32FB5" w:rsidRDefault="00EB1266" w:rsidP="00C11977">
                  <w:pPr>
                    <w:spacing w:after="0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مرتبط با بیمار </w:t>
                  </w:r>
                </w:p>
                <w:p w:rsidR="00EB1266" w:rsidRPr="00B32FB5" w:rsidRDefault="00EB1266" w:rsidP="0081417C">
                  <w:pPr>
                    <w:spacing w:after="0"/>
                    <w:ind w:left="720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81417C"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ساده بودن بیماری</w:t>
                  </w:r>
                </w:p>
                <w:p w:rsidR="0081417C" w:rsidRDefault="00EB1266" w:rsidP="00C11977">
                  <w:pPr>
                    <w:spacing w:after="0"/>
                    <w:ind w:left="720"/>
                    <w:rPr>
                      <w:rFonts w:ascii="Arial" w:eastAsia="Calibri" w:hAnsi="Arial" w:cs="Arial"/>
                      <w:sz w:val="16"/>
                      <w:szCs w:val="16"/>
                      <w:rtl/>
                      <w:lang w:bidi="fa-IR"/>
                    </w:rPr>
                  </w:pP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-پیچیدگی</w:t>
                  </w:r>
                  <w:r w:rsidRPr="00332ABD">
                    <w:rPr>
                      <w:rFonts w:ascii="Arial" w:eastAsia="Calibri" w:hAnsi="Arial" w:cs="Arial"/>
                      <w:sz w:val="16"/>
                      <w:szCs w:val="16"/>
                      <w:rtl/>
                      <w:lang w:bidi="fa-IR"/>
                    </w:rPr>
                    <w:t xml:space="preserve">وضعیت </w:t>
                  </w:r>
                </w:p>
                <w:p w:rsidR="00EB1266" w:rsidRPr="0089008E" w:rsidRDefault="0081417C" w:rsidP="0081417C">
                  <w:pPr>
                    <w:bidi/>
                    <w:spacing w:after="0"/>
                    <w:ind w:left="720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عد م رضایت به انجام </w:t>
                  </w:r>
                  <w: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LP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50" style="position:absolute;left:0;text-align:left;margin-left:135.75pt;margin-top:20.25pt;width:136.9pt;height:96pt;z-index:251677696" strokeweight="1.5pt">
            <v:textbox style="mso-next-textbox:#_x0000_s1050">
              <w:txbxContent>
                <w:p w:rsidR="00EB1266" w:rsidRDefault="00EB1266" w:rsidP="00C11977">
                  <w:pP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مرتبط با وظیفه </w:t>
                  </w:r>
                </w:p>
                <w:p w:rsidR="00EB1266" w:rsidRDefault="00EB1266" w:rsidP="0081417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عدم دسترسی به </w:t>
                  </w:r>
                  <w:r w:rsidR="0081417C"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گایدلاین های به روز بیماری های شایع</w:t>
                  </w:r>
                </w:p>
                <w:p w:rsidR="00EB1266" w:rsidRPr="00B32FB5" w:rsidRDefault="00EB1266" w:rsidP="00C11977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 w:rsidR="00C907CC">
        <w:rPr>
          <w:rFonts w:hint="cs"/>
          <w:rtl/>
        </w:rPr>
        <w:t>ب: نمودار استخوان ماهی</w:t>
      </w:r>
      <w:r w:rsidR="00A176B6">
        <w:t>FISHBONE DIAGRAM</w:t>
      </w:r>
    </w:p>
    <w:p w:rsidR="003D4036" w:rsidRDefault="003D4036" w:rsidP="003D4036">
      <w:pPr>
        <w:bidi/>
      </w:pPr>
    </w:p>
    <w:p w:rsidR="003D4036" w:rsidRDefault="003D4036" w:rsidP="003D4036">
      <w:pPr>
        <w:bidi/>
      </w:pPr>
    </w:p>
    <w:p w:rsidR="00A176B6" w:rsidRDefault="00A42306" w:rsidP="00533CA1">
      <w:pPr>
        <w:bidi/>
      </w:pPr>
      <w:r>
        <w:rPr>
          <w:noProof/>
          <w:lang w:bidi="fa-IR"/>
        </w:rPr>
        <w:pict>
          <v:line id="_x0000_s1053" style="position:absolute;left:0;text-align:left;z-index:251680768" from="324.75pt,13.7pt" to="346.5pt,40.45pt" strokeweight="1.5pt">
            <w10:wrap anchorx="page"/>
          </v:line>
        </w:pict>
      </w:r>
      <w:r>
        <w:rPr>
          <w:noProof/>
          <w:lang w:bidi="fa-IR"/>
        </w:rPr>
        <w:pict>
          <v:line id="_x0000_s1074" style="position:absolute;left:0;text-align:left;z-index:251689984" from="67.9pt,3.4pt" to="95.55pt,41.75pt" strokeweight="1.5pt">
            <w10:wrap anchorx="page"/>
          </v:line>
        </w:pict>
      </w:r>
      <w:r>
        <w:rPr>
          <w:noProof/>
          <w:lang w:bidi="fa-IR"/>
        </w:rPr>
        <w:pict>
          <v:oval id="_x0000_s1047" style="position:absolute;left:0;text-align:left;margin-left:379.5pt;margin-top:14.4pt;width:114.75pt;height:59.4pt;z-index:251674624" strokeweight="1.5pt">
            <v:textbox style="mso-next-textbox:#_x0000_s1047">
              <w:txbxContent>
                <w:p w:rsidR="00EB1266" w:rsidRPr="00B32FB5" w:rsidRDefault="00EB1266" w:rsidP="00C11977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فوت بیمار به دنبال ترخیص زود هنگام</w:t>
                  </w:r>
                </w:p>
              </w:txbxContent>
            </v:textbox>
            <w10:wrap anchorx="page"/>
          </v:oval>
        </w:pict>
      </w:r>
    </w:p>
    <w:p w:rsidR="00533CA1" w:rsidRDefault="00A42306" w:rsidP="003D4036">
      <w:pPr>
        <w:bidi/>
        <w:rPr>
          <w:rtl/>
        </w:rPr>
      </w:pPr>
      <w:r>
        <w:rPr>
          <w:noProof/>
          <w:rtl/>
          <w:lang w:bidi="fa-IR"/>
        </w:rPr>
        <w:pict>
          <v:line id="_x0000_s1055" style="position:absolute;left:0;text-align:left;z-index:251682816" from=".85pt,-.35pt" to="14.25pt,16.3pt" strokeweight="1.5pt">
            <w10:wrap anchorx="page"/>
          </v:line>
        </w:pict>
      </w:r>
      <w:r>
        <w:rPr>
          <w:noProof/>
          <w:rtl/>
          <w:lang w:bidi="fa-IR"/>
        </w:rPr>
        <w:pict>
          <v:line id="_x0000_s1072" style="position:absolute;left:0;text-align:left;z-index:251687936" from="346.5pt,19.35pt" to="372.75pt,51.05pt" strokeweight="1.5pt">
            <w10:wrap anchorx="page"/>
          </v:line>
        </w:pict>
      </w:r>
      <w:r>
        <w:rPr>
          <w:noProof/>
          <w:rtl/>
          <w:lang w:bidi="fa-IR"/>
        </w:rPr>
        <w:pict>
          <v:line id="_x0000_s1071" style="position:absolute;left:0;text-align:left;z-index:251686912" from="272.65pt,17.6pt" to="296.65pt,48.6pt" strokeweight="1.5pt">
            <w10:wrap anchorx="page"/>
          </v:line>
        </w:pict>
      </w:r>
      <w:r>
        <w:rPr>
          <w:noProof/>
          <w:rtl/>
          <w:lang w:bidi="fa-IR"/>
        </w:rPr>
        <w:pict>
          <v:line id="_x0000_s1069" style="position:absolute;left:0;text-align:left;z-index:251684864" from="14.25pt,15pt" to="41.9pt,48.6pt" strokeweight="1.5pt">
            <w10:wrap anchorx="page"/>
          </v:line>
        </w:pict>
      </w:r>
      <w:r>
        <w:rPr>
          <w:noProof/>
          <w:rtl/>
          <w:lang w:bidi="fa-IR"/>
        </w:rPr>
        <w:pict>
          <v:line id="_x0000_s1052" style="position:absolute;left:0;text-align:left;flip:x y;z-index:251679744" from="-50.25pt,12.65pt" to="379.5pt,16.35pt" strokeweight="1.5pt">
            <w10:wrap anchorx="page"/>
          </v:line>
        </w:pict>
      </w:r>
      <w:r>
        <w:rPr>
          <w:noProof/>
          <w:rtl/>
          <w:lang w:bidi="fa-IR"/>
        </w:rPr>
        <w:pict>
          <v:line id="_x0000_s1056" style="position:absolute;left:0;text-align:left;flip:x;z-index:251683840" from="135.75pt,16.35pt" to="168.75pt,43.4pt" strokeweight="1.5pt">
            <w10:wrap anchorx="page"/>
          </v:line>
        </w:pict>
      </w:r>
    </w:p>
    <w:p w:rsidR="00C11977" w:rsidRDefault="00A42306" w:rsidP="00C11977">
      <w:pPr>
        <w:bidi/>
        <w:rPr>
          <w:rtl/>
        </w:rPr>
      </w:pPr>
      <w:r>
        <w:rPr>
          <w:noProof/>
          <w:rtl/>
          <w:lang w:bidi="fa-IR"/>
        </w:rPr>
        <w:pict>
          <v:rect id="_x0000_s1048" style="position:absolute;left:0;text-align:left;margin-left:107.55pt;margin-top:18.9pt;width:123.75pt;height:111.45pt;z-index:251675648" strokeweight="1.5pt">
            <v:textbox style="mso-next-textbox:#_x0000_s1048">
              <w:txbxContent>
                <w:p w:rsidR="00EB1266" w:rsidRPr="00B32FB5" w:rsidRDefault="00EB1266" w:rsidP="00C11977">
                  <w:pP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مرتبط با ارتباطات : </w:t>
                  </w:r>
                </w:p>
                <w:p w:rsidR="00EB1266" w:rsidRDefault="00EB1266" w:rsidP="00C11977">
                  <w:pPr>
                    <w:tabs>
                      <w:tab w:val="left" w:pos="444"/>
                    </w:tabs>
                    <w:bidi/>
                    <w:spacing w:after="0" w:line="240" w:lineRule="auto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عدم ارتباط مناسب با بیمار </w:t>
                  </w:r>
                </w:p>
                <w:p w:rsidR="00EB1266" w:rsidRDefault="00EB1266" w:rsidP="00C11977">
                  <w:pPr>
                    <w:tabs>
                      <w:tab w:val="left" w:pos="444"/>
                    </w:tabs>
                    <w:bidi/>
                    <w:spacing w:after="0" w:line="240" w:lineRule="auto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عدم ارتباطات مناسب بین تیم درمان</w:t>
                  </w:r>
                  <w:r w:rsidR="0081417C"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(پرستار و رزیدنت)</w:t>
                  </w:r>
                </w:p>
                <w:p w:rsidR="00EB1266" w:rsidRDefault="0081417C" w:rsidP="00C11977">
                  <w:pPr>
                    <w:tabs>
                      <w:tab w:val="left" w:pos="444"/>
                    </w:tabs>
                    <w:bidi/>
                    <w:spacing w:after="0" w:line="240" w:lineRule="auto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عدم نوشتن نت دستیاری</w:t>
                  </w:r>
                </w:p>
                <w:p w:rsidR="0081417C" w:rsidRDefault="0081417C" w:rsidP="0081417C">
                  <w:pPr>
                    <w:tabs>
                      <w:tab w:val="left" w:pos="444"/>
                    </w:tabs>
                    <w:bidi/>
                    <w:spacing w:after="0" w:line="240" w:lineRule="auto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عدم درخواست مشاوره در زمان حیاتی</w:t>
                  </w:r>
                </w:p>
                <w:p w:rsidR="00EB1266" w:rsidRPr="00B32FB5" w:rsidRDefault="00EB1266" w:rsidP="00C11977">
                  <w:pPr>
                    <w:tabs>
                      <w:tab w:val="left" w:pos="444"/>
                    </w:tabs>
                    <w:bidi/>
                    <w:spacing w:after="0" w:line="240" w:lineRule="auto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70" style="position:absolute;left:0;text-align:left;margin-left:-35.15pt;margin-top:24.05pt;width:103.05pt;height:106.3pt;z-index:251685888" strokeweight="1.5pt">
            <v:textbox>
              <w:txbxContent>
                <w:p w:rsidR="00EB1266" w:rsidRDefault="00EB1266" w:rsidP="0081417C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عوامل مرتبط با ت</w:t>
                  </w: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جهیزات</w:t>
                  </w:r>
                </w:p>
                <w:p w:rsidR="00EB1266" w:rsidRDefault="0081417C" w:rsidP="0081417C">
                  <w:pPr>
                    <w:bidi/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کالیبره نبودن تجهیزات </w:t>
                  </w:r>
                  <w: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ABG</w:t>
                  </w:r>
                </w:p>
                <w:p w:rsidR="00EB1266" w:rsidRPr="00B32FB5" w:rsidRDefault="00EB1266" w:rsidP="00C11977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عدم کنترل بر تجهیزات</w:t>
                  </w:r>
                </w:p>
                <w:p w:rsidR="00EB1266" w:rsidRPr="00441F01" w:rsidRDefault="00EB1266" w:rsidP="00C11977">
                  <w:pPr>
                    <w:rPr>
                      <w:rFonts w:ascii="Tahoma" w:eastAsia="Calibri" w:hAnsi="Tahoma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</w:p>
    <w:p w:rsidR="00C11977" w:rsidRDefault="00A42306" w:rsidP="00C11977">
      <w:pPr>
        <w:bidi/>
        <w:rPr>
          <w:rtl/>
        </w:rPr>
      </w:pPr>
      <w:r>
        <w:rPr>
          <w:noProof/>
          <w:rtl/>
          <w:lang w:bidi="fa-IR"/>
        </w:rPr>
        <w:pict>
          <v:rect id="_x0000_s1073" style="position:absolute;left:0;text-align:left;margin-left:346.5pt;margin-top:2pt;width:65.2pt;height:58.25pt;z-index:251688960" strokeweight="1.5pt">
            <v:textbox style="mso-next-textbox:#_x0000_s1073">
              <w:txbxContent>
                <w:p w:rsidR="00EB1266" w:rsidRDefault="00EB1266" w:rsidP="00B852C4">
                  <w:pP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عوامل محیطی</w:t>
                  </w:r>
                </w:p>
                <w:p w:rsidR="00EB1266" w:rsidRPr="00B32FB5" w:rsidRDefault="0081417C" w:rsidP="00B852C4">
                  <w:pP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eastAsia="Calibri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شیفت شب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51" style="position:absolute;left:0;text-align:left;margin-left:259.55pt;margin-top:.2pt;width:65.2pt;height:58.25pt;z-index:251678720" strokeweight="1.5pt">
            <v:textbox style="mso-next-textbox:#_x0000_s1051">
              <w:txbxContent>
                <w:p w:rsidR="00EB1266" w:rsidRPr="00B32FB5" w:rsidRDefault="00EB1266" w:rsidP="00C11977">
                  <w:pPr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عوامل فردی : </w:t>
                  </w:r>
                </w:p>
                <w:p w:rsidR="00EB1266" w:rsidRPr="00B32FB5" w:rsidRDefault="00EB1266" w:rsidP="00C11977">
                  <w:pPr>
                    <w:bidi/>
                    <w:spacing w:after="0" w:line="240" w:lineRule="auto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32FB5"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خستگی </w:t>
                  </w:r>
                </w:p>
                <w:p w:rsidR="00EB1266" w:rsidRPr="00B32FB5" w:rsidRDefault="00EB1266" w:rsidP="0081417C">
                  <w:pPr>
                    <w:tabs>
                      <w:tab w:val="left" w:pos="477"/>
                    </w:tabs>
                    <w:bidi/>
                    <w:spacing w:after="0" w:line="240" w:lineRule="auto"/>
                    <w:ind w:left="720"/>
                    <w:rPr>
                      <w:rFonts w:ascii="Arial" w:eastAsia="Calibri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</w:p>
    <w:p w:rsidR="00C11977" w:rsidRDefault="00C11977" w:rsidP="00C11977">
      <w:pPr>
        <w:bidi/>
        <w:rPr>
          <w:rtl/>
        </w:rPr>
      </w:pPr>
    </w:p>
    <w:p w:rsidR="00C11977" w:rsidRDefault="00C11977" w:rsidP="00C11977">
      <w:pPr>
        <w:bidi/>
      </w:pPr>
    </w:p>
    <w:p w:rsidR="00533CA1" w:rsidRDefault="00533CA1" w:rsidP="00533CA1">
      <w:pPr>
        <w:bidi/>
      </w:pPr>
    </w:p>
    <w:tbl>
      <w:tblPr>
        <w:bidiVisual/>
        <w:tblW w:w="9520" w:type="dxa"/>
        <w:tblCellMar>
          <w:left w:w="0" w:type="dxa"/>
          <w:right w:w="0" w:type="dxa"/>
        </w:tblCellMar>
        <w:tblLook w:val="04A0"/>
      </w:tblPr>
      <w:tblGrid>
        <w:gridCol w:w="1121"/>
        <w:gridCol w:w="1514"/>
        <w:gridCol w:w="6885"/>
      </w:tblGrid>
      <w:tr w:rsidR="003D4036" w:rsidRPr="003D4036" w:rsidTr="003D4036">
        <w:trPr>
          <w:trHeight w:val="34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3D4036" w:rsidRDefault="003D4036" w:rsidP="003D40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036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3D4036" w:rsidRDefault="003D4036" w:rsidP="003D40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036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fa-IR"/>
              </w:rPr>
              <w:t>نام عامل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3D4036" w:rsidRDefault="003D4036" w:rsidP="003D40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036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3D4036" w:rsidRPr="003D4036" w:rsidTr="003D4036">
        <w:trPr>
          <w:trHeight w:val="64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81417C" w:rsidP="0081417C">
            <w:pPr>
              <w:bidi/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3D4036" w:rsidP="0081417C">
            <w:pPr>
              <w:bidi/>
              <w:spacing w:after="0" w:line="240" w:lineRule="auto"/>
              <w:ind w:left="360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عوامل مرتبط با بیمار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3D4036" w:rsidP="0081417C">
            <w:pPr>
              <w:numPr>
                <w:ilvl w:val="0"/>
                <w:numId w:val="17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نداشتن شرح حال كامل در خصوص سابقه بيماري</w:t>
            </w:r>
          </w:p>
          <w:p w:rsidR="00B852C4" w:rsidRPr="0081417C" w:rsidRDefault="0081417C" w:rsidP="0081417C">
            <w:pPr>
              <w:numPr>
                <w:ilvl w:val="0"/>
                <w:numId w:val="17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پیچیدگی وضعیت و عدم تطابق بین علائم بالینی بیمار با نوع بیماری تشخیصی</w:t>
            </w:r>
          </w:p>
        </w:tc>
      </w:tr>
      <w:tr w:rsidR="003D4036" w:rsidRPr="003D4036" w:rsidTr="003D4036">
        <w:trPr>
          <w:trHeight w:val="55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81417C" w:rsidP="0081417C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3D4036" w:rsidP="0081417C">
            <w:pPr>
              <w:bidi/>
              <w:spacing w:after="0" w:line="240" w:lineRule="auto"/>
              <w:ind w:left="360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   عوامل شخصی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3D4036" w:rsidP="0081417C">
            <w:pPr>
              <w:numPr>
                <w:ilvl w:val="0"/>
                <w:numId w:val="17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عدم توانایی در کنترل دقيق </w:t>
            </w:r>
            <w:r w:rsidR="002C4FC4" w:rsidRPr="0081417C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وضعیت بیمار</w:t>
            </w: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بدليل بي‌اهميت دانستن </w:t>
            </w:r>
            <w:r w:rsidR="002C4FC4" w:rsidRPr="0081417C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بیماری</w:t>
            </w:r>
          </w:p>
          <w:p w:rsidR="003D4036" w:rsidRPr="0081417C" w:rsidRDefault="002C4FC4" w:rsidP="0081417C">
            <w:pPr>
              <w:numPr>
                <w:ilvl w:val="0"/>
                <w:numId w:val="17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سابقه کم رزیدنت ها</w:t>
            </w:r>
          </w:p>
          <w:p w:rsidR="0081417C" w:rsidRPr="0081417C" w:rsidRDefault="0081417C" w:rsidP="0081417C">
            <w:pPr>
              <w:numPr>
                <w:ilvl w:val="0"/>
                <w:numId w:val="17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ساده انگاشتن بیماری</w:t>
            </w:r>
          </w:p>
        </w:tc>
      </w:tr>
      <w:tr w:rsidR="003D4036" w:rsidRPr="00A2785A" w:rsidTr="002C4FC4">
        <w:trPr>
          <w:trHeight w:val="141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81417C" w:rsidP="0081417C">
            <w:pPr>
              <w:bidi/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3D4036" w:rsidP="0081417C">
            <w:pPr>
              <w:bidi/>
              <w:spacing w:after="0" w:line="240" w:lineRule="auto"/>
              <w:ind w:left="360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عوامل مرتبط با وظیفه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17C" w:rsidRDefault="0081417C" w:rsidP="0081417C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3D4036" w:rsidRPr="0081417C" w:rsidRDefault="003D4036" w:rsidP="0081417C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در دسترس نبودن </w:t>
            </w:r>
            <w:r w:rsidR="0081417C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گایدلاین های به روز از بیماری های شایع</w:t>
            </w:r>
          </w:p>
        </w:tc>
      </w:tr>
    </w:tbl>
    <w:p w:rsidR="00E01D87" w:rsidRPr="00A2785A" w:rsidRDefault="00E01D87" w:rsidP="0081417C">
      <w:pPr>
        <w:bidi/>
        <w:spacing w:after="0" w:line="240" w:lineRule="auto"/>
        <w:contextualSpacing/>
        <w:rPr>
          <w:rFonts w:ascii="Calibri" w:eastAsia="Times New Roman" w:hAnsi="Arial" w:cs="Arial"/>
          <w:color w:val="000000"/>
          <w:kern w:val="24"/>
          <w:sz w:val="24"/>
          <w:szCs w:val="24"/>
          <w:lang w:bidi="fa-IR"/>
        </w:rPr>
      </w:pPr>
    </w:p>
    <w:tbl>
      <w:tblPr>
        <w:bidiVisual/>
        <w:tblW w:w="9504" w:type="dxa"/>
        <w:tblCellMar>
          <w:left w:w="0" w:type="dxa"/>
          <w:right w:w="0" w:type="dxa"/>
        </w:tblCellMar>
        <w:tblLook w:val="04A0"/>
      </w:tblPr>
      <w:tblGrid>
        <w:gridCol w:w="954"/>
        <w:gridCol w:w="1651"/>
        <w:gridCol w:w="6899"/>
      </w:tblGrid>
      <w:tr w:rsidR="003D4036" w:rsidRPr="00A2785A" w:rsidTr="002C4FC4">
        <w:trPr>
          <w:trHeight w:val="873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A2785A" w:rsidRDefault="0081417C" w:rsidP="0081417C">
            <w:pPr>
              <w:bidi/>
              <w:spacing w:after="0" w:line="240" w:lineRule="auto"/>
              <w:contextualSpacing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A2785A" w:rsidRDefault="003D4036" w:rsidP="0081417C">
            <w:pPr>
              <w:bidi/>
              <w:spacing w:after="0" w:line="240" w:lineRule="auto"/>
              <w:contextualSpacing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fa-IR"/>
              </w:rPr>
            </w:pPr>
            <w:r w:rsidRPr="009E3E1E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عوامل اجتماعی و مرتبط با تیم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A2785A" w:rsidRDefault="003D4036" w:rsidP="00A2785A">
            <w:pPr>
              <w:numPr>
                <w:ilvl w:val="0"/>
                <w:numId w:val="17"/>
              </w:numPr>
              <w:bidi/>
              <w:spacing w:after="0" w:line="240" w:lineRule="auto"/>
              <w:contextualSpacing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9E3E1E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fa-IR"/>
              </w:rPr>
              <w:t>اطمينان و اعتماد به رزیدنت سال یک</w:t>
            </w:r>
          </w:p>
          <w:p w:rsidR="003D4036" w:rsidRPr="00A2785A" w:rsidRDefault="003D4036" w:rsidP="00A2785A">
            <w:pPr>
              <w:numPr>
                <w:ilvl w:val="0"/>
                <w:numId w:val="17"/>
              </w:numPr>
              <w:bidi/>
              <w:spacing w:after="0" w:line="240" w:lineRule="auto"/>
              <w:contextualSpacing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fa-IR"/>
              </w:rPr>
            </w:pPr>
            <w:r w:rsidRPr="009E3E1E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fa-IR"/>
              </w:rPr>
              <w:t>نظارت غیر مؤثر</w:t>
            </w:r>
          </w:p>
          <w:p w:rsidR="00A2785A" w:rsidRPr="00A2785A" w:rsidRDefault="00A2785A" w:rsidP="00A2785A">
            <w:pPr>
              <w:numPr>
                <w:ilvl w:val="0"/>
                <w:numId w:val="17"/>
              </w:numPr>
              <w:bidi/>
              <w:spacing w:after="0" w:line="240" w:lineRule="auto"/>
              <w:contextualSpacing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fa-IR"/>
              </w:rPr>
            </w:pPr>
            <w:r w:rsidRPr="00A2785A"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fa-IR"/>
              </w:rPr>
              <w:t>نبود ارتباطات مناسب بین تیم درمان</w:t>
            </w:r>
          </w:p>
          <w:p w:rsidR="00A2785A" w:rsidRDefault="00A2785A" w:rsidP="00A2785A">
            <w:pPr>
              <w:numPr>
                <w:ilvl w:val="0"/>
                <w:numId w:val="17"/>
              </w:numPr>
              <w:bidi/>
              <w:spacing w:after="0" w:line="240" w:lineRule="auto"/>
              <w:contextualSpacing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fa-IR"/>
              </w:rPr>
            </w:pPr>
            <w:r w:rsidRPr="00A2785A"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fa-IR"/>
              </w:rPr>
              <w:t>نبود هماهنگی بین بخشی</w:t>
            </w:r>
          </w:p>
          <w:p w:rsidR="0081417C" w:rsidRPr="00A2785A" w:rsidRDefault="0081417C" w:rsidP="0081417C">
            <w:pPr>
              <w:bidi/>
              <w:spacing w:after="0" w:line="240" w:lineRule="auto"/>
              <w:contextualSpacing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fa-IR"/>
              </w:rPr>
            </w:pPr>
          </w:p>
        </w:tc>
      </w:tr>
      <w:tr w:rsidR="003D4036" w:rsidRPr="003D4036" w:rsidTr="002C4FC4">
        <w:trPr>
          <w:trHeight w:val="97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3D4036" w:rsidP="003D40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3D4036" w:rsidP="003D40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عوامل مرتبط با آموزش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3D4036" w:rsidP="006D22A1">
            <w:pPr>
              <w:numPr>
                <w:ilvl w:val="0"/>
                <w:numId w:val="20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عدم وجود سیستمی کارآمد برای ارزیابی عملکرد پزشکان </w:t>
            </w:r>
          </w:p>
          <w:p w:rsidR="003D4036" w:rsidRPr="0081417C" w:rsidRDefault="003D4036" w:rsidP="0081417C">
            <w:pPr>
              <w:numPr>
                <w:ilvl w:val="0"/>
                <w:numId w:val="20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حجم زياد كار اساتيد </w:t>
            </w:r>
          </w:p>
        </w:tc>
      </w:tr>
      <w:tr w:rsidR="003D4036" w:rsidRPr="003D4036" w:rsidTr="009E3E1E">
        <w:trPr>
          <w:trHeight w:val="64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3D4036" w:rsidP="003D40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3D4036" w:rsidP="003D40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عوامل مرتبط با شرایط کاری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036" w:rsidRPr="0081417C" w:rsidRDefault="00A2785A" w:rsidP="006D22A1">
            <w:pPr>
              <w:numPr>
                <w:ilvl w:val="0"/>
                <w:numId w:val="21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شلوغی بخش</w:t>
            </w:r>
          </w:p>
          <w:p w:rsidR="0081417C" w:rsidRPr="0081417C" w:rsidRDefault="0081417C" w:rsidP="0081417C">
            <w:p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</w:p>
        </w:tc>
      </w:tr>
      <w:tr w:rsidR="009E3E1E" w:rsidRPr="009E3E1E" w:rsidTr="009E3E1E">
        <w:trPr>
          <w:trHeight w:val="64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1E" w:rsidRPr="0081417C" w:rsidRDefault="009E3E1E" w:rsidP="009E3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7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1E" w:rsidRPr="0081417C" w:rsidRDefault="009E3E1E" w:rsidP="009E3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عوامل مرتبط با منابع و تجهیزات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DC7" w:rsidRPr="0081417C" w:rsidRDefault="0081417C" w:rsidP="0081417C">
            <w:pPr>
              <w:numPr>
                <w:ilvl w:val="0"/>
                <w:numId w:val="22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کالیبره نبودن </w:t>
            </w:r>
            <w:r w:rsidR="009E3E1E"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تجهیزات </w:t>
            </w:r>
          </w:p>
          <w:p w:rsidR="0081417C" w:rsidRPr="0081417C" w:rsidRDefault="0081417C" w:rsidP="0081417C">
            <w:pPr>
              <w:bidi/>
              <w:spacing w:after="0" w:line="360" w:lineRule="auto"/>
              <w:ind w:left="360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</w:p>
        </w:tc>
      </w:tr>
      <w:tr w:rsidR="009E3E1E" w:rsidRPr="009E3E1E" w:rsidTr="009E3E1E">
        <w:trPr>
          <w:trHeight w:val="64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1E" w:rsidRPr="0081417C" w:rsidRDefault="009E3E1E" w:rsidP="009E3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8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1E" w:rsidRPr="0081417C" w:rsidRDefault="009E3E1E" w:rsidP="009E3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عوامل مرتبط با مدیریت و سازمان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1E" w:rsidRPr="0081417C" w:rsidRDefault="009E3E1E" w:rsidP="006D22A1">
            <w:pPr>
              <w:numPr>
                <w:ilvl w:val="0"/>
                <w:numId w:val="23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ارزیابی ناکافی مرگ و میر های بیمارستانی و عدم اطلاع رسانی کافی برای افزایش توان و تجربه سایر همکاران</w:t>
            </w:r>
          </w:p>
          <w:p w:rsidR="009E3E1E" w:rsidRPr="0081417C" w:rsidRDefault="00EC4DC7" w:rsidP="00EC4DC7">
            <w:pPr>
              <w:numPr>
                <w:ilvl w:val="0"/>
                <w:numId w:val="23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عدم مدیریت صحیح سازمان </w:t>
            </w:r>
          </w:p>
          <w:p w:rsidR="009E3E1E" w:rsidRPr="0081417C" w:rsidRDefault="0081417C" w:rsidP="006D22A1">
            <w:pPr>
              <w:numPr>
                <w:ilvl w:val="0"/>
                <w:numId w:val="23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کالیبره نبودن تجهیزات بر طبق برنامه زمان بندی کالیبره کردن دستگاه</w:t>
            </w:r>
          </w:p>
          <w:p w:rsidR="009E3E1E" w:rsidRPr="0081417C" w:rsidRDefault="009E3E1E" w:rsidP="006D22A1">
            <w:pPr>
              <w:numPr>
                <w:ilvl w:val="0"/>
                <w:numId w:val="23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81417C"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ناکافی بودن ارزیابی خارجی از محیط کار و شرایط بیماران</w:t>
            </w:r>
          </w:p>
        </w:tc>
      </w:tr>
    </w:tbl>
    <w:p w:rsidR="00E01D87" w:rsidRDefault="00E01D87" w:rsidP="00E01D87">
      <w:pPr>
        <w:bidi/>
      </w:pPr>
    </w:p>
    <w:p w:rsidR="00E01D87" w:rsidRDefault="00EC4DC7" w:rsidP="00E01D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ج: تحلیل مانع آینده نگر:</w:t>
      </w:r>
    </w:p>
    <w:tbl>
      <w:tblPr>
        <w:tblStyle w:val="TableGrid"/>
        <w:bidiVisual/>
        <w:tblW w:w="9042" w:type="dxa"/>
        <w:tblLook w:val="04A0"/>
      </w:tblPr>
      <w:tblGrid>
        <w:gridCol w:w="952"/>
        <w:gridCol w:w="1030"/>
        <w:gridCol w:w="952"/>
        <w:gridCol w:w="954"/>
        <w:gridCol w:w="952"/>
        <w:gridCol w:w="952"/>
        <w:gridCol w:w="955"/>
        <w:gridCol w:w="951"/>
        <w:gridCol w:w="1344"/>
      </w:tblGrid>
      <w:tr w:rsidR="00EC4DC7" w:rsidTr="00A2785A">
        <w:tc>
          <w:tcPr>
            <w:tcW w:w="9042" w:type="dxa"/>
            <w:gridSpan w:val="9"/>
          </w:tcPr>
          <w:p w:rsidR="00EC4DC7" w:rsidRDefault="00EC4DC7" w:rsidP="00EC4D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فعالیت: فرایند انجام کات دان برای مریض</w:t>
            </w:r>
          </w:p>
        </w:tc>
      </w:tr>
      <w:tr w:rsidR="00EC4DC7" w:rsidTr="00A2785A"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خطرات </w:t>
            </w:r>
          </w:p>
        </w:tc>
        <w:tc>
          <w:tcPr>
            <w:tcW w:w="1030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موانع کنترل فعلی</w:t>
            </w: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اهمیت در عملکرد ایمن</w:t>
            </w:r>
          </w:p>
        </w:tc>
        <w:tc>
          <w:tcPr>
            <w:tcW w:w="954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اثربخشی</w:t>
            </w: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ارتقا با موانع کنترل های دیگر</w:t>
            </w: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اهمیت در عملکرد ایمن</w:t>
            </w:r>
          </w:p>
        </w:tc>
        <w:tc>
          <w:tcPr>
            <w:tcW w:w="955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اثربخشی</w:t>
            </w:r>
          </w:p>
        </w:tc>
        <w:tc>
          <w:tcPr>
            <w:tcW w:w="951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هزینه</w:t>
            </w:r>
          </w:p>
        </w:tc>
        <w:tc>
          <w:tcPr>
            <w:tcW w:w="1344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فرد مسوول</w:t>
            </w:r>
          </w:p>
        </w:tc>
      </w:tr>
      <w:tr w:rsidR="00EC4DC7" w:rsidTr="00A2785A">
        <w:tc>
          <w:tcPr>
            <w:tcW w:w="952" w:type="dxa"/>
          </w:tcPr>
          <w:p w:rsidR="00EC4DC7" w:rsidRDefault="00E23089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نبود نت دستیاری</w:t>
            </w:r>
          </w:p>
        </w:tc>
        <w:tc>
          <w:tcPr>
            <w:tcW w:w="1030" w:type="dxa"/>
          </w:tcPr>
          <w:p w:rsidR="00EC4DC7" w:rsidRDefault="00E23089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عدم وجود اجبار از طرف سازمان</w:t>
            </w: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بلی</w:t>
            </w:r>
          </w:p>
        </w:tc>
        <w:tc>
          <w:tcPr>
            <w:tcW w:w="954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ضعیف</w:t>
            </w:r>
          </w:p>
        </w:tc>
        <w:tc>
          <w:tcPr>
            <w:tcW w:w="952" w:type="dxa"/>
          </w:tcPr>
          <w:p w:rsidR="00EC4DC7" w:rsidRDefault="00E23089" w:rsidP="00EC4DC7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تدوین سیاست و قوانین از سوی بیمارستان</w:t>
            </w:r>
          </w:p>
        </w:tc>
        <w:tc>
          <w:tcPr>
            <w:tcW w:w="952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بلی</w:t>
            </w:r>
          </w:p>
        </w:tc>
        <w:tc>
          <w:tcPr>
            <w:tcW w:w="955" w:type="dxa"/>
          </w:tcPr>
          <w:p w:rsidR="00EC4DC7" w:rsidRDefault="00EC4DC7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قوی</w:t>
            </w:r>
          </w:p>
        </w:tc>
        <w:tc>
          <w:tcPr>
            <w:tcW w:w="951" w:type="dxa"/>
          </w:tcPr>
          <w:p w:rsidR="00EC4DC7" w:rsidRDefault="00A2785A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پایین</w:t>
            </w:r>
          </w:p>
        </w:tc>
        <w:tc>
          <w:tcPr>
            <w:tcW w:w="1344" w:type="dxa"/>
          </w:tcPr>
          <w:p w:rsidR="00EC4DC7" w:rsidRDefault="00E23089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معاون اموزشی</w:t>
            </w:r>
          </w:p>
        </w:tc>
      </w:tr>
      <w:tr w:rsidR="00A2785A" w:rsidTr="00A2785A">
        <w:tc>
          <w:tcPr>
            <w:tcW w:w="952" w:type="dxa"/>
          </w:tcPr>
          <w:p w:rsidR="00A2785A" w:rsidRDefault="00A2785A" w:rsidP="00E2308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عدم </w:t>
            </w:r>
            <w:r w:rsidR="00E23089">
              <w:rPr>
                <w:rFonts w:hint="cs"/>
                <w:rtl/>
                <w:lang w:bidi="fa-IR"/>
              </w:rPr>
              <w:t>کالیبره بودن تجهیزات</w:t>
            </w:r>
          </w:p>
        </w:tc>
        <w:tc>
          <w:tcPr>
            <w:tcW w:w="1030" w:type="dxa"/>
          </w:tcPr>
          <w:p w:rsidR="00A2785A" w:rsidRDefault="00E23089" w:rsidP="00E2308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تاخیر در جواب</w:t>
            </w:r>
          </w:p>
        </w:tc>
        <w:tc>
          <w:tcPr>
            <w:tcW w:w="952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بلی</w:t>
            </w:r>
          </w:p>
        </w:tc>
        <w:tc>
          <w:tcPr>
            <w:tcW w:w="954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ضعیف</w:t>
            </w:r>
          </w:p>
        </w:tc>
        <w:tc>
          <w:tcPr>
            <w:tcW w:w="952" w:type="dxa"/>
          </w:tcPr>
          <w:p w:rsidR="00A2785A" w:rsidRDefault="00E23089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کنترل کیفی مستمر دستگاه ها</w:t>
            </w:r>
          </w:p>
        </w:tc>
        <w:tc>
          <w:tcPr>
            <w:tcW w:w="952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بلی</w:t>
            </w:r>
          </w:p>
        </w:tc>
        <w:tc>
          <w:tcPr>
            <w:tcW w:w="955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قوی</w:t>
            </w:r>
          </w:p>
        </w:tc>
        <w:tc>
          <w:tcPr>
            <w:tcW w:w="951" w:type="dxa"/>
          </w:tcPr>
          <w:p w:rsidR="00A2785A" w:rsidRDefault="00A2785A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متوسط</w:t>
            </w:r>
          </w:p>
        </w:tc>
        <w:tc>
          <w:tcPr>
            <w:tcW w:w="1344" w:type="dxa"/>
          </w:tcPr>
          <w:p w:rsidR="00A2785A" w:rsidRDefault="00E23089" w:rsidP="00EC4D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تجهیزات پزشکی</w:t>
            </w:r>
          </w:p>
        </w:tc>
      </w:tr>
    </w:tbl>
    <w:p w:rsidR="00533CA1" w:rsidRDefault="00533CA1" w:rsidP="00533CA1">
      <w:pPr>
        <w:bidi/>
      </w:pPr>
    </w:p>
    <w:p w:rsidR="00533CA1" w:rsidRDefault="00EC4DC7" w:rsidP="00EC4DC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</w:t>
      </w:r>
      <w:r w:rsidR="00DB628D">
        <w:rPr>
          <w:rFonts w:hint="cs"/>
          <w:rtl/>
          <w:lang w:bidi="fa-IR"/>
        </w:rPr>
        <w:t>: تعیین عوامل ریشه ای</w:t>
      </w:r>
      <w:r>
        <w:rPr>
          <w:rFonts w:hint="cs"/>
          <w:rtl/>
          <w:lang w:bidi="fa-IR"/>
        </w:rPr>
        <w:t>:</w:t>
      </w:r>
    </w:p>
    <w:tbl>
      <w:tblPr>
        <w:bidiVisual/>
        <w:tblW w:w="7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9"/>
        <w:gridCol w:w="6185"/>
      </w:tblGrid>
      <w:tr w:rsidR="00EC4DC7" w:rsidRPr="00DB628D" w:rsidTr="00EC4DC7">
        <w:trPr>
          <w:trHeight w:val="40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DC7" w:rsidRPr="00DB628D" w:rsidRDefault="00EC4DC7" w:rsidP="00DB628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DB628D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نام عامل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DC7" w:rsidRPr="00DB628D" w:rsidRDefault="00EC4DC7" w:rsidP="00DB628D">
            <w:pPr>
              <w:bidi/>
              <w:spacing w:after="0" w:line="240" w:lineRule="auto"/>
              <w:ind w:right="1332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DB628D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EC4DC7" w:rsidRPr="00DB628D" w:rsidTr="00EC4DC7">
        <w:trPr>
          <w:trHeight w:val="90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DC7" w:rsidRPr="00DB628D" w:rsidRDefault="00EC4DC7" w:rsidP="00DB628D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DB628D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عوامل ریشه ای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C87" w:rsidRDefault="00BA7C87" w:rsidP="00BA7C87">
            <w:pPr>
              <w:numPr>
                <w:ilvl w:val="0"/>
                <w:numId w:val="15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kern w:val="24"/>
                <w:sz w:val="24"/>
                <w:szCs w:val="24"/>
                <w:rtl/>
              </w:rPr>
              <w:t xml:space="preserve">عدم تشخیص قطعی و اشتباه بیماری </w:t>
            </w:r>
          </w:p>
          <w:p w:rsidR="00EC4DC7" w:rsidRPr="00A2785A" w:rsidRDefault="00E23089" w:rsidP="00EC4DC7">
            <w:pPr>
              <w:numPr>
                <w:ilvl w:val="0"/>
                <w:numId w:val="15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عدم هماهنگی بین تیم پرستاری و پزشکی</w:t>
            </w:r>
          </w:p>
          <w:p w:rsidR="00D17949" w:rsidRDefault="00E23089" w:rsidP="00BA7C87">
            <w:pPr>
              <w:numPr>
                <w:ilvl w:val="0"/>
                <w:numId w:val="15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kern w:val="24"/>
                <w:sz w:val="24"/>
                <w:szCs w:val="24"/>
                <w:rtl/>
              </w:rPr>
              <w:t xml:space="preserve">عدم دقت بر </w:t>
            </w:r>
            <w:r w:rsidR="00BA7C87">
              <w:rPr>
                <w:rFonts w:ascii="Calibri" w:eastAsia="Times New Roman" w:hAnsi="Calibri" w:cs="B Nazanin" w:hint="cs"/>
                <w:color w:val="000000" w:themeColor="text1"/>
                <w:kern w:val="24"/>
                <w:sz w:val="24"/>
                <w:szCs w:val="24"/>
                <w:rtl/>
              </w:rPr>
              <w:t>سیر</w:t>
            </w:r>
            <w:r>
              <w:rPr>
                <w:rFonts w:ascii="Calibri" w:eastAsia="Times New Roman" w:hAnsi="Calibri" w:cs="B Nazanin" w:hint="cs"/>
                <w:color w:val="000000" w:themeColor="text1"/>
                <w:kern w:val="24"/>
                <w:sz w:val="24"/>
                <w:szCs w:val="24"/>
                <w:rtl/>
              </w:rPr>
              <w:t xml:space="preserve"> بالینی بیمار</w:t>
            </w:r>
          </w:p>
          <w:p w:rsidR="00E23089" w:rsidRPr="00EC4DC7" w:rsidRDefault="00E23089" w:rsidP="00E23089">
            <w:pPr>
              <w:numPr>
                <w:ilvl w:val="0"/>
                <w:numId w:val="15"/>
              </w:numPr>
              <w:bidi/>
              <w:spacing w:after="0" w:line="360" w:lineRule="auto"/>
              <w:contextualSpacing/>
              <w:rPr>
                <w:rFonts w:ascii="Calibri" w:eastAsia="Times New Roman" w:hAnsi="Calibri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kern w:val="24"/>
                <w:sz w:val="24"/>
                <w:szCs w:val="24"/>
                <w:rtl/>
              </w:rPr>
              <w:t>عدم رضایت والدین به انجام تست های تشخیصی</w:t>
            </w:r>
          </w:p>
        </w:tc>
      </w:tr>
    </w:tbl>
    <w:p w:rsidR="00533CA1" w:rsidRDefault="00533CA1" w:rsidP="00533CA1">
      <w:pPr>
        <w:bidi/>
        <w:rPr>
          <w:rtl/>
        </w:rPr>
      </w:pPr>
    </w:p>
    <w:p w:rsidR="00DB628D" w:rsidRDefault="00DB628D" w:rsidP="00DB628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گام پنجم: ارائه را حل:</w:t>
      </w:r>
    </w:p>
    <w:p w:rsidR="00E23089" w:rsidRDefault="00E23089" w:rsidP="00D17949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ثبت کامل گزارش پرستاری.</w:t>
      </w:r>
    </w:p>
    <w:p w:rsidR="00E23089" w:rsidRDefault="00E23089" w:rsidP="00E23089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نظارت سوپروایزر بر گزارشات ثبت شده.</w:t>
      </w:r>
    </w:p>
    <w:p w:rsidR="00E23089" w:rsidRDefault="00E23089" w:rsidP="00E23089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ثبت اقدامات پزشکی انجام شده و ثبت تاریخ و ساعت ویزیت بیمار به خصوص بیماران بدحال در گزارش پرستاری.</w:t>
      </w:r>
    </w:p>
    <w:p w:rsidR="00D17949" w:rsidRPr="00A2785A" w:rsidRDefault="00E23089" w:rsidP="00E23089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تهیه دستورالعمل های طبابت مبتنی بر شواهد</w:t>
      </w:r>
    </w:p>
    <w:p w:rsidR="00E23089" w:rsidRPr="00E23089" w:rsidRDefault="00E23089" w:rsidP="00A2785A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استفاده از مشاوره های اورژانسی بر درمان قطعی بیماری</w:t>
      </w:r>
    </w:p>
    <w:p w:rsidR="00E23089" w:rsidRDefault="00E23089" w:rsidP="00A2785A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گزارش دهی وضعیت بالینی بیمار در گزارش های صبحگاهی</w:t>
      </w:r>
    </w:p>
    <w:p w:rsidR="00E23089" w:rsidRDefault="00E23089" w:rsidP="00E23089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الزام بر روی ثبت دقیق نت های دستیاری و روند بالینی بیمار توسط سازمان</w:t>
      </w:r>
    </w:p>
    <w:p w:rsidR="00E23089" w:rsidRDefault="00E23089" w:rsidP="00E23089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 xml:space="preserve">کنترل بر بیمار در زمان انجام انفوزیون داروهای پرخطر توسط رزیدنت </w:t>
      </w:r>
    </w:p>
    <w:p w:rsidR="00E23089" w:rsidRPr="00E23089" w:rsidRDefault="00E23089" w:rsidP="00E23089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دادن اطلاعات جامع توسط کادر درمان در خصوص خطرات و عوارض احتمالی در خصوص عدم رضایت به انجام اقدامات تهاجمی</w:t>
      </w:r>
    </w:p>
    <w:p w:rsidR="00D17949" w:rsidRDefault="00D17949" w:rsidP="00D17949">
      <w:pPr>
        <w:pStyle w:val="ListParagraph"/>
        <w:bidi/>
        <w:rPr>
          <w:rFonts w:ascii="Times New Roman" w:hAnsi="Times New Roman"/>
          <w:rtl/>
          <w:lang w:bidi="fa-IR"/>
        </w:rPr>
      </w:pPr>
    </w:p>
    <w:p w:rsidR="00D17949" w:rsidRDefault="00D17949" w:rsidP="00D17949">
      <w:pPr>
        <w:pStyle w:val="ListParagraph"/>
        <w:bidi/>
      </w:pPr>
    </w:p>
    <w:p w:rsidR="00DB628D" w:rsidRDefault="00472B5E" w:rsidP="00472B5E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گام ششم: اجرای راه حل ها</w:t>
      </w:r>
    </w:p>
    <w:tbl>
      <w:tblPr>
        <w:tblStyle w:val="TableGrid"/>
        <w:bidiVisual/>
        <w:tblW w:w="0" w:type="auto"/>
        <w:tblInd w:w="-162" w:type="dxa"/>
        <w:tblLook w:val="04A0"/>
      </w:tblPr>
      <w:tblGrid>
        <w:gridCol w:w="1491"/>
        <w:gridCol w:w="2199"/>
        <w:gridCol w:w="1350"/>
        <w:gridCol w:w="1124"/>
        <w:gridCol w:w="1491"/>
        <w:gridCol w:w="1491"/>
      </w:tblGrid>
      <w:tr w:rsidR="000D054F" w:rsidTr="00F25021">
        <w:tc>
          <w:tcPr>
            <w:tcW w:w="1491" w:type="dxa"/>
          </w:tcPr>
          <w:p w:rsidR="000D054F" w:rsidRDefault="000D054F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علت ریشه ای</w:t>
            </w:r>
          </w:p>
        </w:tc>
        <w:tc>
          <w:tcPr>
            <w:tcW w:w="2199" w:type="dxa"/>
          </w:tcPr>
          <w:p w:rsidR="000D054F" w:rsidRDefault="000D054F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اقدام مورد نظر</w:t>
            </w:r>
          </w:p>
        </w:tc>
        <w:tc>
          <w:tcPr>
            <w:tcW w:w="1350" w:type="dxa"/>
          </w:tcPr>
          <w:p w:rsidR="000D054F" w:rsidRDefault="000D054F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مسوول اجرا</w:t>
            </w:r>
          </w:p>
        </w:tc>
        <w:tc>
          <w:tcPr>
            <w:tcW w:w="1124" w:type="dxa"/>
          </w:tcPr>
          <w:p w:rsidR="000D054F" w:rsidRDefault="000D054F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تاریخ اتمام</w:t>
            </w:r>
          </w:p>
        </w:tc>
        <w:tc>
          <w:tcPr>
            <w:tcW w:w="1491" w:type="dxa"/>
          </w:tcPr>
          <w:p w:rsidR="000D054F" w:rsidRDefault="000D054F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منابع مورد نیاز</w:t>
            </w:r>
          </w:p>
        </w:tc>
        <w:tc>
          <w:tcPr>
            <w:tcW w:w="1491" w:type="dxa"/>
          </w:tcPr>
          <w:p w:rsidR="000D054F" w:rsidRDefault="00F25021" w:rsidP="000D054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نحوه پیگیری</w:t>
            </w:r>
          </w:p>
        </w:tc>
      </w:tr>
      <w:tr w:rsidR="000D054F" w:rsidTr="00F25021">
        <w:tc>
          <w:tcPr>
            <w:tcW w:w="1491" w:type="dxa"/>
          </w:tcPr>
          <w:p w:rsidR="00072572" w:rsidRPr="00072572" w:rsidRDefault="00072572" w:rsidP="00072572">
            <w:pPr>
              <w:bidi/>
              <w:spacing w:line="360" w:lineRule="auto"/>
              <w:contextualSpacing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lastRenderedPageBreak/>
              <w:t>عدم هماهنگی بین تیم پرستاری و پزشکی</w:t>
            </w:r>
          </w:p>
          <w:p w:rsidR="000D054F" w:rsidRPr="00072572" w:rsidRDefault="000D054F" w:rsidP="000D054F">
            <w:pPr>
              <w:pStyle w:val="ListParagraph"/>
              <w:bidi/>
              <w:ind w:left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9" w:type="dxa"/>
          </w:tcPr>
          <w:p w:rsidR="00072572" w:rsidRPr="00072572" w:rsidRDefault="00072572" w:rsidP="00072572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ثبت کامل گزارش پرستاری.</w:t>
            </w:r>
          </w:p>
          <w:p w:rsidR="00072572" w:rsidRPr="00072572" w:rsidRDefault="00072572" w:rsidP="00072572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نظارت سوپروایزر بر گزارشات ثبت شده.</w:t>
            </w:r>
          </w:p>
          <w:p w:rsidR="00072572" w:rsidRPr="00072572" w:rsidRDefault="00072572" w:rsidP="00072572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ثبت اقدامات پزشکی انجام شده و ثبت تاریخ و ساعت ویزیت بیمار به خصوص بیماران بدحال در گزارش پرستاری.</w:t>
            </w:r>
          </w:p>
          <w:p w:rsidR="00072572" w:rsidRPr="00072572" w:rsidRDefault="00072572" w:rsidP="00072572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ثبت کامل گزارش پرستاری.</w:t>
            </w:r>
          </w:p>
          <w:p w:rsidR="00072572" w:rsidRPr="00072572" w:rsidRDefault="00072572" w:rsidP="00072572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نظارت سوپروایزر بر گزارشات ثبت شده.</w:t>
            </w:r>
          </w:p>
          <w:p w:rsidR="00072572" w:rsidRPr="00072572" w:rsidRDefault="00072572" w:rsidP="00072572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ثبت اقدامات پزشکی انجام شده و ثبت تاریخ و ساعت ویزیت بیمار به خصوص بیماران بدحال در گزارش پرستاری.</w:t>
            </w:r>
          </w:p>
          <w:p w:rsidR="00D17949" w:rsidRPr="00072572" w:rsidRDefault="00D17949" w:rsidP="00D17949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</w:p>
          <w:p w:rsidR="000D054F" w:rsidRPr="00072572" w:rsidRDefault="000D054F" w:rsidP="00D17949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0D054F" w:rsidRPr="00072572" w:rsidRDefault="00B96B86" w:rsidP="000D054F">
            <w:pPr>
              <w:pStyle w:val="ListParagraph"/>
              <w:bidi/>
              <w:ind w:left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مترون </w:t>
            </w:r>
            <w:r w:rsidR="00072572"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و سوپروایزر اموزشی</w:t>
            </w:r>
          </w:p>
        </w:tc>
        <w:tc>
          <w:tcPr>
            <w:tcW w:w="1124" w:type="dxa"/>
          </w:tcPr>
          <w:p w:rsidR="00072572" w:rsidRDefault="00072572" w:rsidP="000D054F">
            <w:pPr>
              <w:pStyle w:val="ListParagraph"/>
              <w:bidi/>
              <w:ind w:left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مستمر </w:t>
            </w:r>
          </w:p>
          <w:p w:rsidR="000D054F" w:rsidRPr="00072572" w:rsidRDefault="000D054F" w:rsidP="00072572">
            <w:pPr>
              <w:rPr>
                <w:rtl/>
                <w:lang w:bidi="fa-IR"/>
              </w:rPr>
            </w:pPr>
          </w:p>
        </w:tc>
        <w:tc>
          <w:tcPr>
            <w:tcW w:w="1491" w:type="dxa"/>
          </w:tcPr>
          <w:p w:rsidR="000D054F" w:rsidRPr="00072572" w:rsidRDefault="00072572" w:rsidP="000D054F">
            <w:pPr>
              <w:pStyle w:val="ListParagraph"/>
              <w:bidi/>
              <w:ind w:left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چک لیست های نظارتی</w:t>
            </w:r>
          </w:p>
        </w:tc>
        <w:tc>
          <w:tcPr>
            <w:tcW w:w="1491" w:type="dxa"/>
          </w:tcPr>
          <w:p w:rsidR="000D054F" w:rsidRPr="00072572" w:rsidRDefault="00D17949" w:rsidP="000D054F">
            <w:pPr>
              <w:pStyle w:val="ListParagraph"/>
              <w:bidi/>
              <w:ind w:left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پیگیری شد</w:t>
            </w:r>
          </w:p>
        </w:tc>
      </w:tr>
    </w:tbl>
    <w:p w:rsidR="000D054F" w:rsidRDefault="000D054F" w:rsidP="000D054F">
      <w:pPr>
        <w:pStyle w:val="ListParagraph"/>
        <w:bidi/>
        <w:ind w:left="630"/>
      </w:pPr>
    </w:p>
    <w:p w:rsidR="006D22A1" w:rsidRDefault="006D22A1" w:rsidP="00E23089">
      <w:pPr>
        <w:bidi/>
        <w:rPr>
          <w:rtl/>
        </w:rPr>
      </w:pPr>
    </w:p>
    <w:tbl>
      <w:tblPr>
        <w:tblStyle w:val="TableGrid"/>
        <w:bidiVisual/>
        <w:tblW w:w="0" w:type="auto"/>
        <w:tblInd w:w="-162" w:type="dxa"/>
        <w:tblLook w:val="04A0"/>
      </w:tblPr>
      <w:tblGrid>
        <w:gridCol w:w="1550"/>
        <w:gridCol w:w="1480"/>
        <w:gridCol w:w="1479"/>
        <w:gridCol w:w="1479"/>
        <w:gridCol w:w="1479"/>
        <w:gridCol w:w="1479"/>
      </w:tblGrid>
      <w:tr w:rsidR="006D22A1" w:rsidTr="00D17949">
        <w:tc>
          <w:tcPr>
            <w:tcW w:w="1550" w:type="dxa"/>
          </w:tcPr>
          <w:p w:rsidR="006D22A1" w:rsidRDefault="006D22A1" w:rsidP="006D22A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علت ریشه ای</w:t>
            </w:r>
          </w:p>
        </w:tc>
        <w:tc>
          <w:tcPr>
            <w:tcW w:w="1480" w:type="dxa"/>
          </w:tcPr>
          <w:p w:rsidR="006D22A1" w:rsidRDefault="006D22A1" w:rsidP="006D22A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اقدام مورد نظر</w:t>
            </w:r>
          </w:p>
        </w:tc>
        <w:tc>
          <w:tcPr>
            <w:tcW w:w="1479" w:type="dxa"/>
          </w:tcPr>
          <w:p w:rsidR="006D22A1" w:rsidRDefault="006D22A1" w:rsidP="006D22A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مسوول اجرا</w:t>
            </w:r>
          </w:p>
        </w:tc>
        <w:tc>
          <w:tcPr>
            <w:tcW w:w="1479" w:type="dxa"/>
          </w:tcPr>
          <w:p w:rsidR="006D22A1" w:rsidRDefault="006D22A1" w:rsidP="006D22A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تاریخ اتمام</w:t>
            </w:r>
          </w:p>
        </w:tc>
        <w:tc>
          <w:tcPr>
            <w:tcW w:w="1479" w:type="dxa"/>
          </w:tcPr>
          <w:p w:rsidR="006D22A1" w:rsidRDefault="006D22A1" w:rsidP="006D22A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منابع مورد نیاز </w:t>
            </w:r>
          </w:p>
        </w:tc>
        <w:tc>
          <w:tcPr>
            <w:tcW w:w="1479" w:type="dxa"/>
          </w:tcPr>
          <w:p w:rsidR="006D22A1" w:rsidRDefault="006D22A1" w:rsidP="006D22A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نحوه پیگیری</w:t>
            </w:r>
          </w:p>
        </w:tc>
      </w:tr>
      <w:tr w:rsidR="006D22A1" w:rsidTr="00072572">
        <w:trPr>
          <w:trHeight w:val="841"/>
        </w:trPr>
        <w:tc>
          <w:tcPr>
            <w:tcW w:w="1550" w:type="dxa"/>
          </w:tcPr>
          <w:p w:rsidR="00072572" w:rsidRPr="00072572" w:rsidRDefault="00072572" w:rsidP="00072572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عدم تشخیص قطعی و اشتباه بیماری </w:t>
            </w:r>
          </w:p>
          <w:p w:rsidR="006D22A1" w:rsidRPr="00072572" w:rsidRDefault="006D22A1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0" w:type="dxa"/>
          </w:tcPr>
          <w:p w:rsidR="00BA7C87" w:rsidRDefault="00BA7C87" w:rsidP="00072572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ارتباط بیشتر رزیدنت سال 1 با رزیدنت ارشد و نیز پزشک متخصص مقیم ارژانس</w:t>
            </w:r>
          </w:p>
          <w:p w:rsidR="00072572" w:rsidRPr="00072572" w:rsidRDefault="00072572" w:rsidP="00BA7C87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تهیه دستورالعمل های طبابت مبتنی بر شواهد</w:t>
            </w:r>
          </w:p>
          <w:p w:rsidR="00072572" w:rsidRPr="00072572" w:rsidRDefault="00072572" w:rsidP="00072572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استفاده از مشاوره های اورژانسی بر درمان قطعی </w:t>
            </w: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lastRenderedPageBreak/>
              <w:t>بیماری</w:t>
            </w:r>
          </w:p>
          <w:p w:rsidR="00072572" w:rsidRPr="00072572" w:rsidRDefault="00072572" w:rsidP="00072572">
            <w:pPr>
              <w:bidi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گزارش دهی وضعیت بالینی بیمار در گزارش های صبحگاهی</w:t>
            </w: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9" w:type="dxa"/>
          </w:tcPr>
          <w:p w:rsidR="00BA7C87" w:rsidRDefault="00BA7C87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معاون اموزشی</w:t>
            </w: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6D22A1" w:rsidRPr="00072572" w:rsidRDefault="00072572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معاون اموزشی</w:t>
            </w: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رئیس بیمارستان</w:t>
            </w: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رئیس بیمارستان</w:t>
            </w: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9" w:type="dxa"/>
          </w:tcPr>
          <w:p w:rsidR="00BA7C87" w:rsidRDefault="00BA7C87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مستمر تا پایان برنامه</w:t>
            </w: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6D22A1" w:rsidRPr="00072572" w:rsidRDefault="00072572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پایان سال 93</w:t>
            </w: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مستمر </w:t>
            </w: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مستمر </w:t>
            </w: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9" w:type="dxa"/>
          </w:tcPr>
          <w:p w:rsidR="00BA7C87" w:rsidRDefault="00BA7C87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6D22A1" w:rsidRPr="00072572" w:rsidRDefault="00D17949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تهیه گایدلاین</w:t>
            </w: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پایش روند و زمان مشاوره</w:t>
            </w: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الزام به تکمیل فرم گزارش صبحگاهی</w:t>
            </w: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9" w:type="dxa"/>
          </w:tcPr>
          <w:p w:rsidR="006D22A1" w:rsidRPr="00072572" w:rsidRDefault="006D22A1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BA7C87" w:rsidRDefault="00BA7C87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072572" w:rsidP="00BA7C87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در حال انجام</w:t>
            </w: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در حال انجام</w:t>
            </w: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072572">
              <w:rPr>
                <w:rFonts w:ascii="Calibri" w:eastAsia="Times New Roman" w:hAns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در حال انجام</w:t>
            </w:r>
          </w:p>
          <w:p w:rsidR="00072572" w:rsidRPr="00072572" w:rsidRDefault="00072572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:rsidR="00D17949" w:rsidRPr="00072572" w:rsidRDefault="00D17949" w:rsidP="00072572">
            <w:pPr>
              <w:pStyle w:val="ListParagraph"/>
              <w:bidi/>
              <w:ind w:left="0"/>
              <w:contextualSpacing w:val="0"/>
              <w:rPr>
                <w:rFonts w:ascii="Calibri" w:eastAsia="Times New Roman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</w:tc>
      </w:tr>
      <w:tr w:rsidR="00D17949" w:rsidTr="00D17949">
        <w:tc>
          <w:tcPr>
            <w:tcW w:w="1550" w:type="dxa"/>
          </w:tcPr>
          <w:p w:rsidR="00D17949" w:rsidRDefault="00D17949" w:rsidP="00D17949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علت ریشه ای</w:t>
            </w:r>
          </w:p>
        </w:tc>
        <w:tc>
          <w:tcPr>
            <w:tcW w:w="1480" w:type="dxa"/>
          </w:tcPr>
          <w:p w:rsidR="00D17949" w:rsidRDefault="00D17949" w:rsidP="00D17949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اقدام مورد نظر</w:t>
            </w:r>
          </w:p>
        </w:tc>
        <w:tc>
          <w:tcPr>
            <w:tcW w:w="1479" w:type="dxa"/>
          </w:tcPr>
          <w:p w:rsidR="00D17949" w:rsidRDefault="00D17949" w:rsidP="00D17949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مسوول اجرا</w:t>
            </w:r>
          </w:p>
        </w:tc>
        <w:tc>
          <w:tcPr>
            <w:tcW w:w="1479" w:type="dxa"/>
          </w:tcPr>
          <w:p w:rsidR="00D17949" w:rsidRDefault="00D17949" w:rsidP="00D17949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تاریخ اتمام</w:t>
            </w:r>
          </w:p>
        </w:tc>
        <w:tc>
          <w:tcPr>
            <w:tcW w:w="1479" w:type="dxa"/>
          </w:tcPr>
          <w:p w:rsidR="00D17949" w:rsidRDefault="00D17949" w:rsidP="00D17949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منابع مورد نیاز</w:t>
            </w:r>
          </w:p>
        </w:tc>
        <w:tc>
          <w:tcPr>
            <w:tcW w:w="1479" w:type="dxa"/>
          </w:tcPr>
          <w:p w:rsidR="00D17949" w:rsidRDefault="00D17949" w:rsidP="00D17949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نحوه پیگیری</w:t>
            </w:r>
          </w:p>
        </w:tc>
      </w:tr>
      <w:tr w:rsidR="00D17949" w:rsidTr="00D17949">
        <w:tc>
          <w:tcPr>
            <w:tcW w:w="1550" w:type="dxa"/>
          </w:tcPr>
          <w:p w:rsidR="00072572" w:rsidRDefault="00072572" w:rsidP="00072572">
            <w:pPr>
              <w:bidi/>
              <w:spacing w:line="360" w:lineRule="auto"/>
              <w:contextualSpacing/>
              <w:rPr>
                <w:rFonts w:ascii="Calibri" w:eastAsia="Times New Roman" w:hAnsi="Calibri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kern w:val="24"/>
                <w:sz w:val="24"/>
                <w:szCs w:val="24"/>
                <w:rtl/>
              </w:rPr>
              <w:t>عدم دقت بر وضعیت و روند بالینی بیمار</w:t>
            </w:r>
          </w:p>
          <w:p w:rsidR="00D17949" w:rsidRDefault="00D17949" w:rsidP="00D17949">
            <w:pPr>
              <w:pStyle w:val="ListParagraph"/>
              <w:bidi/>
              <w:ind w:left="0"/>
              <w:rPr>
                <w:rtl/>
              </w:rPr>
            </w:pPr>
          </w:p>
        </w:tc>
        <w:tc>
          <w:tcPr>
            <w:tcW w:w="1480" w:type="dxa"/>
          </w:tcPr>
          <w:p w:rsidR="00072572" w:rsidRDefault="00072572" w:rsidP="00072572">
            <w:pPr>
              <w:bidi/>
            </w:pPr>
            <w:r>
              <w:rPr>
                <w:rFonts w:hint="cs"/>
                <w:rtl/>
              </w:rPr>
              <w:t>الزام بر روی ثبت دقیق نت های دستیاری و روند بالینی بیمار توسط سازمان</w:t>
            </w:r>
          </w:p>
          <w:p w:rsidR="00072572" w:rsidRDefault="00072572" w:rsidP="00072572">
            <w:pPr>
              <w:bidi/>
            </w:pPr>
            <w:r>
              <w:rPr>
                <w:rFonts w:hint="cs"/>
                <w:rtl/>
              </w:rPr>
              <w:t xml:space="preserve">کنترل بر بیمار در زمان انجام انفوزیون داروهای پرخطر توسط رزیدنت </w:t>
            </w:r>
          </w:p>
          <w:p w:rsidR="00D17949" w:rsidRPr="00A2785A" w:rsidRDefault="00D17949" w:rsidP="00D17949">
            <w:pPr>
              <w:bidi/>
            </w:pPr>
          </w:p>
          <w:p w:rsidR="00D17949" w:rsidRDefault="00D17949" w:rsidP="00D17949">
            <w:pPr>
              <w:bidi/>
              <w:rPr>
                <w:rtl/>
              </w:rPr>
            </w:pPr>
          </w:p>
        </w:tc>
        <w:tc>
          <w:tcPr>
            <w:tcW w:w="1479" w:type="dxa"/>
          </w:tcPr>
          <w:p w:rsidR="00D17949" w:rsidRDefault="00072572" w:rsidP="00D17949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رئیس بیمارستان</w:t>
            </w:r>
          </w:p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</w:p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</w:p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</w:p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رئیس بیمارستان</w:t>
            </w:r>
          </w:p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</w:p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</w:p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</w:p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</w:p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</w:p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</w:p>
        </w:tc>
        <w:tc>
          <w:tcPr>
            <w:tcW w:w="1479" w:type="dxa"/>
          </w:tcPr>
          <w:p w:rsidR="00D17949" w:rsidRDefault="00072572" w:rsidP="00D17949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479" w:type="dxa"/>
          </w:tcPr>
          <w:p w:rsidR="00D17949" w:rsidRDefault="00072572" w:rsidP="00D17949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79" w:type="dxa"/>
          </w:tcPr>
          <w:p w:rsidR="00D17949" w:rsidRDefault="00D17949" w:rsidP="00D17949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پیگیری شد</w:t>
            </w:r>
          </w:p>
        </w:tc>
      </w:tr>
      <w:tr w:rsidR="00072572" w:rsidTr="00D17949">
        <w:tc>
          <w:tcPr>
            <w:tcW w:w="1550" w:type="dxa"/>
          </w:tcPr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علت ریشه ای</w:t>
            </w:r>
          </w:p>
        </w:tc>
        <w:tc>
          <w:tcPr>
            <w:tcW w:w="1480" w:type="dxa"/>
          </w:tcPr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اقدام مورد نظر</w:t>
            </w:r>
          </w:p>
        </w:tc>
        <w:tc>
          <w:tcPr>
            <w:tcW w:w="1479" w:type="dxa"/>
          </w:tcPr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مسوول اجرا</w:t>
            </w:r>
          </w:p>
        </w:tc>
        <w:tc>
          <w:tcPr>
            <w:tcW w:w="1479" w:type="dxa"/>
          </w:tcPr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تاریخ اتمام</w:t>
            </w:r>
          </w:p>
        </w:tc>
        <w:tc>
          <w:tcPr>
            <w:tcW w:w="1479" w:type="dxa"/>
          </w:tcPr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منابع مورد نیاز</w:t>
            </w:r>
          </w:p>
        </w:tc>
        <w:tc>
          <w:tcPr>
            <w:tcW w:w="1479" w:type="dxa"/>
          </w:tcPr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نحوه پیگیری</w:t>
            </w:r>
          </w:p>
        </w:tc>
      </w:tr>
      <w:tr w:rsidR="00072572" w:rsidTr="00D17949">
        <w:tc>
          <w:tcPr>
            <w:tcW w:w="1550" w:type="dxa"/>
          </w:tcPr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kern w:val="24"/>
                <w:sz w:val="24"/>
                <w:szCs w:val="24"/>
                <w:rtl/>
              </w:rPr>
              <w:t>عدم رضایت والدین به انجام تست های تشخیصی</w:t>
            </w:r>
          </w:p>
        </w:tc>
        <w:tc>
          <w:tcPr>
            <w:tcW w:w="1480" w:type="dxa"/>
          </w:tcPr>
          <w:p w:rsidR="00072572" w:rsidRDefault="00072572" w:rsidP="0007257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دادن اطلاعات جامع توسط کادر درمان در خصوص خطرات و عوارض احتمالی در خصوص عدم رضایت به انجام اقدامات تهاجمی</w:t>
            </w:r>
          </w:p>
          <w:p w:rsidR="00BA7C87" w:rsidRPr="00E23089" w:rsidRDefault="00BA7C87" w:rsidP="00BA7C87">
            <w:pPr>
              <w:bidi/>
            </w:pPr>
            <w:r>
              <w:rPr>
                <w:rFonts w:hint="cs"/>
                <w:rtl/>
              </w:rPr>
              <w:t>اخذ امضاء کتبی از والدین مبنی بر ندادن رضایت اگاهانه</w:t>
            </w:r>
          </w:p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</w:p>
        </w:tc>
        <w:tc>
          <w:tcPr>
            <w:tcW w:w="1479" w:type="dxa"/>
          </w:tcPr>
          <w:p w:rsidR="00072572" w:rsidRDefault="00072572" w:rsidP="00072572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رئیس بیمارستان</w:t>
            </w:r>
          </w:p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</w:p>
        </w:tc>
        <w:tc>
          <w:tcPr>
            <w:tcW w:w="1479" w:type="dxa"/>
          </w:tcPr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479" w:type="dxa"/>
          </w:tcPr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79" w:type="dxa"/>
          </w:tcPr>
          <w:p w:rsidR="00072572" w:rsidRDefault="00072572" w:rsidP="00D65A40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پیگیری شد</w:t>
            </w:r>
          </w:p>
        </w:tc>
      </w:tr>
    </w:tbl>
    <w:p w:rsidR="006D22A1" w:rsidRPr="00DB628D" w:rsidRDefault="006D22A1" w:rsidP="00D17949">
      <w:pPr>
        <w:pStyle w:val="ListParagraph"/>
        <w:bidi/>
        <w:ind w:left="630"/>
      </w:pPr>
    </w:p>
    <w:sectPr w:rsidR="006D22A1" w:rsidRPr="00DB628D" w:rsidSect="003A52B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3B" w:rsidRDefault="008B693B" w:rsidP="00435B1F">
      <w:pPr>
        <w:spacing w:after="0" w:line="240" w:lineRule="auto"/>
      </w:pPr>
      <w:r>
        <w:separator/>
      </w:r>
    </w:p>
  </w:endnote>
  <w:endnote w:type="continuationSeparator" w:id="1">
    <w:p w:rsidR="008B693B" w:rsidRDefault="008B693B" w:rsidP="0043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3B" w:rsidRDefault="008B693B" w:rsidP="00435B1F">
      <w:pPr>
        <w:spacing w:after="0" w:line="240" w:lineRule="auto"/>
      </w:pPr>
      <w:r>
        <w:separator/>
      </w:r>
    </w:p>
  </w:footnote>
  <w:footnote w:type="continuationSeparator" w:id="1">
    <w:p w:rsidR="008B693B" w:rsidRDefault="008B693B" w:rsidP="0043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66" w:rsidRPr="00EB1266" w:rsidRDefault="00EB1266" w:rsidP="00EA7A28">
    <w:pPr>
      <w:pStyle w:val="Header"/>
      <w:tabs>
        <w:tab w:val="clear" w:pos="4513"/>
        <w:tab w:val="clear" w:pos="9026"/>
        <w:tab w:val="center" w:pos="4680"/>
        <w:tab w:val="left" w:pos="6162"/>
        <w:tab w:val="right" w:pos="9360"/>
      </w:tabs>
      <w:jc w:val="center"/>
      <w:rPr>
        <w:rFonts w:ascii="Times New Roman" w:hAnsi="Times New Roman" w:cs="B Titr"/>
        <w:b/>
        <w:bCs/>
        <w:sz w:val="28"/>
        <w:szCs w:val="28"/>
        <w:lang w:bidi="fa-IR"/>
      </w:rPr>
    </w:pPr>
    <w:r w:rsidRPr="00EB1266">
      <w:rPr>
        <w:rFonts w:ascii="Times New Roman" w:hAnsi="Times New Roman" w:cs="B Titr"/>
        <w:b/>
        <w:bCs/>
        <w:noProof/>
        <w:sz w:val="28"/>
        <w:szCs w:val="28"/>
        <w:rtl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5728335</wp:posOffset>
          </wp:positionH>
          <wp:positionV relativeFrom="margin">
            <wp:posOffset>-850900</wp:posOffset>
          </wp:positionV>
          <wp:extent cx="820420" cy="722630"/>
          <wp:effectExtent l="19050" t="0" r="0" b="0"/>
          <wp:wrapSquare wrapText="bothSides"/>
          <wp:docPr id="3" name="Picture 2" descr="tum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s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42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7A28">
      <w:rPr>
        <w:rFonts w:ascii="Times New Roman" w:hAnsi="Times New Roman" w:cs="B Titr" w:hint="cs"/>
        <w:b/>
        <w:bCs/>
        <w:sz w:val="28"/>
        <w:szCs w:val="28"/>
        <w:rtl/>
        <w:lang w:bidi="fa-IR"/>
      </w:rPr>
      <w:t xml:space="preserve"> تحلیل ریشه ای وقایع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837"/>
    <w:multiLevelType w:val="hybridMultilevel"/>
    <w:tmpl w:val="905463C4"/>
    <w:lvl w:ilvl="0" w:tplc="278440B2">
      <w:start w:val="1"/>
      <w:numFmt w:val="bullet"/>
      <w:lvlText w:val="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4A516C"/>
    <w:multiLevelType w:val="hybridMultilevel"/>
    <w:tmpl w:val="8BCE0984"/>
    <w:lvl w:ilvl="0" w:tplc="70201A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8E4C93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80A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27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AB0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8CE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09F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88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25A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801FA"/>
    <w:multiLevelType w:val="hybridMultilevel"/>
    <w:tmpl w:val="E5F8E6FC"/>
    <w:lvl w:ilvl="0" w:tplc="D1484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218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E4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6F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C6E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AED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004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C02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410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B2F79"/>
    <w:multiLevelType w:val="hybridMultilevel"/>
    <w:tmpl w:val="D31681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7D23644"/>
    <w:multiLevelType w:val="hybridMultilevel"/>
    <w:tmpl w:val="026E85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263AC8"/>
    <w:multiLevelType w:val="hybridMultilevel"/>
    <w:tmpl w:val="89FE413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D4A746C"/>
    <w:multiLevelType w:val="hybridMultilevel"/>
    <w:tmpl w:val="64A45602"/>
    <w:lvl w:ilvl="0" w:tplc="E23CCF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2B2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4AB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2C2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24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A68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B2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0E2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D9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4D265A"/>
    <w:multiLevelType w:val="hybridMultilevel"/>
    <w:tmpl w:val="458C8EE4"/>
    <w:lvl w:ilvl="0" w:tplc="411407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B29A6F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424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E07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E7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2EB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A27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80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2F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37387D"/>
    <w:multiLevelType w:val="hybridMultilevel"/>
    <w:tmpl w:val="B598396A"/>
    <w:lvl w:ilvl="0" w:tplc="278440B2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6E20C0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4AAF4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9CC440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645CCC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705A56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1E134A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C22674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A4764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083177F"/>
    <w:multiLevelType w:val="hybridMultilevel"/>
    <w:tmpl w:val="1560541A"/>
    <w:lvl w:ilvl="0" w:tplc="0E74FAB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16AA1F0B"/>
    <w:multiLevelType w:val="hybridMultilevel"/>
    <w:tmpl w:val="5FC46AA4"/>
    <w:lvl w:ilvl="0" w:tplc="7348EA5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63426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089E6A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C67F64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546E9A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2AC5AC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6261B6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28AA62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E88AAA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99B1466"/>
    <w:multiLevelType w:val="hybridMultilevel"/>
    <w:tmpl w:val="329AA0DC"/>
    <w:lvl w:ilvl="0" w:tplc="82A20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194E31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C39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CE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27B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816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801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0B7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40F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4B387A"/>
    <w:multiLevelType w:val="hybridMultilevel"/>
    <w:tmpl w:val="C0725A56"/>
    <w:lvl w:ilvl="0" w:tplc="EBF0DD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8C6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2ED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EE1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04C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0E3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6A7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A0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49F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E45DA1"/>
    <w:multiLevelType w:val="hybridMultilevel"/>
    <w:tmpl w:val="6B3AF9B0"/>
    <w:lvl w:ilvl="0" w:tplc="80025A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C9F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EB6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6A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2F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833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CBD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A4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69B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E31ED"/>
    <w:multiLevelType w:val="hybridMultilevel"/>
    <w:tmpl w:val="1E945744"/>
    <w:lvl w:ilvl="0" w:tplc="4582F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2A3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20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0B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ECE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47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478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637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8D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EF048C"/>
    <w:multiLevelType w:val="hybridMultilevel"/>
    <w:tmpl w:val="3A4002DE"/>
    <w:lvl w:ilvl="0" w:tplc="3FB6B4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01D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AC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E0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CD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0F4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8B5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803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E11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1C3A34"/>
    <w:multiLevelType w:val="hybridMultilevel"/>
    <w:tmpl w:val="E7B466F2"/>
    <w:lvl w:ilvl="0" w:tplc="278440B2">
      <w:start w:val="1"/>
      <w:numFmt w:val="bullet"/>
      <w:lvlText w:val="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89317A8"/>
    <w:multiLevelType w:val="hybridMultilevel"/>
    <w:tmpl w:val="278C91D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207F9"/>
    <w:multiLevelType w:val="hybridMultilevel"/>
    <w:tmpl w:val="0868EF16"/>
    <w:lvl w:ilvl="0" w:tplc="1E24C8C2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AEB96E" w:tentative="1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7E58D8" w:tentative="1">
      <w:start w:val="1"/>
      <w:numFmt w:val="bullet"/>
      <w:lvlText w:val="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F6D7CE" w:tentative="1">
      <w:start w:val="1"/>
      <w:numFmt w:val="bullet"/>
      <w:lvlText w:val="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723B10" w:tentative="1">
      <w:start w:val="1"/>
      <w:numFmt w:val="bullet"/>
      <w:lvlText w:val="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864DF0" w:tentative="1">
      <w:start w:val="1"/>
      <w:numFmt w:val="bullet"/>
      <w:lvlText w:val="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B66C24" w:tentative="1">
      <w:start w:val="1"/>
      <w:numFmt w:val="bullet"/>
      <w:lvlText w:val="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58B446" w:tentative="1">
      <w:start w:val="1"/>
      <w:numFmt w:val="bullet"/>
      <w:lvlText w:val="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D06DF4" w:tentative="1">
      <w:start w:val="1"/>
      <w:numFmt w:val="bullet"/>
      <w:lvlText w:val="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18F507E"/>
    <w:multiLevelType w:val="hybridMultilevel"/>
    <w:tmpl w:val="A93A9686"/>
    <w:lvl w:ilvl="0" w:tplc="12324A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ED1E23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4EF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6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67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88B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49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AFF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AF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09133A"/>
    <w:multiLevelType w:val="hybridMultilevel"/>
    <w:tmpl w:val="F9C800BA"/>
    <w:lvl w:ilvl="0" w:tplc="C8560D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A4276"/>
    <w:multiLevelType w:val="hybridMultilevel"/>
    <w:tmpl w:val="F1109616"/>
    <w:lvl w:ilvl="0" w:tplc="2E34DEAC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AAB57A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D2D886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324860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88B490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BE2EE2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945128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B8DD74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6E3AFC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6C23DF8"/>
    <w:multiLevelType w:val="hybridMultilevel"/>
    <w:tmpl w:val="FE4AEDE0"/>
    <w:lvl w:ilvl="0" w:tplc="06B48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1B2A45"/>
    <w:multiLevelType w:val="hybridMultilevel"/>
    <w:tmpl w:val="B7582CA0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49AC16A8"/>
    <w:multiLevelType w:val="hybridMultilevel"/>
    <w:tmpl w:val="CF5EC0DC"/>
    <w:lvl w:ilvl="0" w:tplc="4BE88D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134808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617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465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4AB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AA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2E8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E94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A52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06B0CFD0"/>
    <w:lvl w:ilvl="0" w:tplc="FFA2B0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290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AA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C37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848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054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6C2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6C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402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056C8E"/>
    <w:multiLevelType w:val="hybridMultilevel"/>
    <w:tmpl w:val="B7D644A0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569F67AA"/>
    <w:multiLevelType w:val="hybridMultilevel"/>
    <w:tmpl w:val="782EEA6E"/>
    <w:lvl w:ilvl="0" w:tplc="2188B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D87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8BF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61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08A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EB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C88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62F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8A8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196E57"/>
    <w:multiLevelType w:val="hybridMultilevel"/>
    <w:tmpl w:val="805A9E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D1B0CE8"/>
    <w:multiLevelType w:val="hybridMultilevel"/>
    <w:tmpl w:val="BAB08496"/>
    <w:lvl w:ilvl="0" w:tplc="F45AA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448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294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E3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CA6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64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AC5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85F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C8A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841A37"/>
    <w:multiLevelType w:val="hybridMultilevel"/>
    <w:tmpl w:val="A9F6C616"/>
    <w:lvl w:ilvl="0" w:tplc="278440B2">
      <w:start w:val="1"/>
      <w:numFmt w:val="bullet"/>
      <w:lvlText w:val=""/>
      <w:lvlJc w:val="left"/>
      <w:pPr>
        <w:ind w:left="129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1">
    <w:nsid w:val="60641CC5"/>
    <w:multiLevelType w:val="hybridMultilevel"/>
    <w:tmpl w:val="AEF2FE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8B65585"/>
    <w:multiLevelType w:val="hybridMultilevel"/>
    <w:tmpl w:val="EE0020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A8F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E4B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6B6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3B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013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A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287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626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09056D"/>
    <w:multiLevelType w:val="hybridMultilevel"/>
    <w:tmpl w:val="A97C9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344B7F"/>
    <w:multiLevelType w:val="hybridMultilevel"/>
    <w:tmpl w:val="FB94F9E6"/>
    <w:lvl w:ilvl="0" w:tplc="B5587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C58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0CE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606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B8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84D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EAC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0F4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E84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F80AB9"/>
    <w:multiLevelType w:val="hybridMultilevel"/>
    <w:tmpl w:val="2878D4A0"/>
    <w:lvl w:ilvl="0" w:tplc="278440B2">
      <w:start w:val="1"/>
      <w:numFmt w:val="bullet"/>
      <w:lvlText w:val=""/>
      <w:lvlJc w:val="left"/>
      <w:pPr>
        <w:ind w:left="172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6">
    <w:nsid w:val="7C120A56"/>
    <w:multiLevelType w:val="hybridMultilevel"/>
    <w:tmpl w:val="47D426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D1F6286"/>
    <w:multiLevelType w:val="hybridMultilevel"/>
    <w:tmpl w:val="0E1A6CCA"/>
    <w:lvl w:ilvl="0" w:tplc="F7A4D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439E81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AD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EF3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E76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CC1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469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E5A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AB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13"/>
  </w:num>
  <w:num w:numId="5">
    <w:abstractNumId w:val="33"/>
  </w:num>
  <w:num w:numId="6">
    <w:abstractNumId w:val="8"/>
  </w:num>
  <w:num w:numId="7">
    <w:abstractNumId w:val="26"/>
  </w:num>
  <w:num w:numId="8">
    <w:abstractNumId w:val="10"/>
  </w:num>
  <w:num w:numId="9">
    <w:abstractNumId w:val="12"/>
  </w:num>
  <w:num w:numId="10">
    <w:abstractNumId w:val="21"/>
  </w:num>
  <w:num w:numId="11">
    <w:abstractNumId w:val="32"/>
  </w:num>
  <w:num w:numId="12">
    <w:abstractNumId w:val="2"/>
  </w:num>
  <w:num w:numId="13">
    <w:abstractNumId w:val="18"/>
  </w:num>
  <w:num w:numId="14">
    <w:abstractNumId w:val="34"/>
  </w:num>
  <w:num w:numId="15">
    <w:abstractNumId w:val="29"/>
  </w:num>
  <w:num w:numId="16">
    <w:abstractNumId w:val="1"/>
  </w:num>
  <w:num w:numId="17">
    <w:abstractNumId w:val="11"/>
  </w:num>
  <w:num w:numId="18">
    <w:abstractNumId w:val="19"/>
  </w:num>
  <w:num w:numId="19">
    <w:abstractNumId w:val="24"/>
  </w:num>
  <w:num w:numId="20">
    <w:abstractNumId w:val="37"/>
  </w:num>
  <w:num w:numId="21">
    <w:abstractNumId w:val="7"/>
  </w:num>
  <w:num w:numId="22">
    <w:abstractNumId w:val="14"/>
  </w:num>
  <w:num w:numId="23">
    <w:abstractNumId w:val="15"/>
  </w:num>
  <w:num w:numId="24">
    <w:abstractNumId w:val="6"/>
  </w:num>
  <w:num w:numId="25">
    <w:abstractNumId w:val="9"/>
  </w:num>
  <w:num w:numId="26">
    <w:abstractNumId w:val="16"/>
  </w:num>
  <w:num w:numId="27">
    <w:abstractNumId w:val="23"/>
  </w:num>
  <w:num w:numId="28">
    <w:abstractNumId w:val="35"/>
  </w:num>
  <w:num w:numId="29">
    <w:abstractNumId w:val="0"/>
  </w:num>
  <w:num w:numId="30">
    <w:abstractNumId w:val="4"/>
  </w:num>
  <w:num w:numId="31">
    <w:abstractNumId w:val="30"/>
  </w:num>
  <w:num w:numId="32">
    <w:abstractNumId w:val="20"/>
  </w:num>
  <w:num w:numId="33">
    <w:abstractNumId w:val="22"/>
  </w:num>
  <w:num w:numId="34">
    <w:abstractNumId w:val="28"/>
  </w:num>
  <w:num w:numId="35">
    <w:abstractNumId w:val="3"/>
  </w:num>
  <w:num w:numId="36">
    <w:abstractNumId w:val="36"/>
  </w:num>
  <w:num w:numId="37">
    <w:abstractNumId w:val="5"/>
  </w:num>
  <w:num w:numId="38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96B74"/>
    <w:rsid w:val="0000372C"/>
    <w:rsid w:val="000251ED"/>
    <w:rsid w:val="00025734"/>
    <w:rsid w:val="0004259D"/>
    <w:rsid w:val="00053831"/>
    <w:rsid w:val="00060317"/>
    <w:rsid w:val="00060C31"/>
    <w:rsid w:val="00072572"/>
    <w:rsid w:val="0009059A"/>
    <w:rsid w:val="000957EE"/>
    <w:rsid w:val="000D054F"/>
    <w:rsid w:val="00102527"/>
    <w:rsid w:val="00114593"/>
    <w:rsid w:val="00122804"/>
    <w:rsid w:val="0013628C"/>
    <w:rsid w:val="001458E6"/>
    <w:rsid w:val="00167F6F"/>
    <w:rsid w:val="001767FA"/>
    <w:rsid w:val="00196B74"/>
    <w:rsid w:val="001B3E2C"/>
    <w:rsid w:val="001E4CE7"/>
    <w:rsid w:val="001F4F9F"/>
    <w:rsid w:val="002254EF"/>
    <w:rsid w:val="002852EC"/>
    <w:rsid w:val="002A1BD1"/>
    <w:rsid w:val="002C4FC4"/>
    <w:rsid w:val="002E6CCA"/>
    <w:rsid w:val="00327CF7"/>
    <w:rsid w:val="0035140C"/>
    <w:rsid w:val="003569D2"/>
    <w:rsid w:val="003806AE"/>
    <w:rsid w:val="003918D9"/>
    <w:rsid w:val="003A0CA3"/>
    <w:rsid w:val="003A52BD"/>
    <w:rsid w:val="003D4036"/>
    <w:rsid w:val="00416C12"/>
    <w:rsid w:val="00417C4B"/>
    <w:rsid w:val="00423AA2"/>
    <w:rsid w:val="00434CE0"/>
    <w:rsid w:val="00435B1F"/>
    <w:rsid w:val="00451EAF"/>
    <w:rsid w:val="004624BD"/>
    <w:rsid w:val="004647CF"/>
    <w:rsid w:val="00464EB3"/>
    <w:rsid w:val="004715AD"/>
    <w:rsid w:val="00472B5E"/>
    <w:rsid w:val="004A1989"/>
    <w:rsid w:val="004B109D"/>
    <w:rsid w:val="004B3779"/>
    <w:rsid w:val="004E36D8"/>
    <w:rsid w:val="004F0F9E"/>
    <w:rsid w:val="00522E74"/>
    <w:rsid w:val="00533CA1"/>
    <w:rsid w:val="00561EFF"/>
    <w:rsid w:val="00562114"/>
    <w:rsid w:val="00576DA4"/>
    <w:rsid w:val="0058056E"/>
    <w:rsid w:val="005A1017"/>
    <w:rsid w:val="005C32DF"/>
    <w:rsid w:val="006450CA"/>
    <w:rsid w:val="00662A67"/>
    <w:rsid w:val="006D22A1"/>
    <w:rsid w:val="006F0306"/>
    <w:rsid w:val="007031DF"/>
    <w:rsid w:val="0079106B"/>
    <w:rsid w:val="00792C7F"/>
    <w:rsid w:val="007957D3"/>
    <w:rsid w:val="007B0A5C"/>
    <w:rsid w:val="007B3D39"/>
    <w:rsid w:val="007D05B1"/>
    <w:rsid w:val="00810EC6"/>
    <w:rsid w:val="0081417C"/>
    <w:rsid w:val="00867FD8"/>
    <w:rsid w:val="00887203"/>
    <w:rsid w:val="00892E7D"/>
    <w:rsid w:val="008A4678"/>
    <w:rsid w:val="008B097C"/>
    <w:rsid w:val="008B693B"/>
    <w:rsid w:val="008C34C7"/>
    <w:rsid w:val="008D5CF8"/>
    <w:rsid w:val="008E3E70"/>
    <w:rsid w:val="008F14C0"/>
    <w:rsid w:val="008F5075"/>
    <w:rsid w:val="00927ACE"/>
    <w:rsid w:val="0094750D"/>
    <w:rsid w:val="00962B40"/>
    <w:rsid w:val="00994DA6"/>
    <w:rsid w:val="009D4EDE"/>
    <w:rsid w:val="009D6810"/>
    <w:rsid w:val="009D7E9B"/>
    <w:rsid w:val="009E3E1E"/>
    <w:rsid w:val="00A03A23"/>
    <w:rsid w:val="00A176B6"/>
    <w:rsid w:val="00A20737"/>
    <w:rsid w:val="00A2785A"/>
    <w:rsid w:val="00A42306"/>
    <w:rsid w:val="00A4666D"/>
    <w:rsid w:val="00AA53B6"/>
    <w:rsid w:val="00AB18FC"/>
    <w:rsid w:val="00AB6C51"/>
    <w:rsid w:val="00AB7A53"/>
    <w:rsid w:val="00AF499B"/>
    <w:rsid w:val="00AF4E83"/>
    <w:rsid w:val="00B008D6"/>
    <w:rsid w:val="00B7051A"/>
    <w:rsid w:val="00B71BA5"/>
    <w:rsid w:val="00B852C4"/>
    <w:rsid w:val="00B860FE"/>
    <w:rsid w:val="00B90F06"/>
    <w:rsid w:val="00B96B86"/>
    <w:rsid w:val="00BA7C87"/>
    <w:rsid w:val="00BD37AB"/>
    <w:rsid w:val="00C11977"/>
    <w:rsid w:val="00C60EC4"/>
    <w:rsid w:val="00C67026"/>
    <w:rsid w:val="00C777D5"/>
    <w:rsid w:val="00C83AFD"/>
    <w:rsid w:val="00C86AAA"/>
    <w:rsid w:val="00C907CC"/>
    <w:rsid w:val="00CA425F"/>
    <w:rsid w:val="00CB6B12"/>
    <w:rsid w:val="00CC5059"/>
    <w:rsid w:val="00CF4C27"/>
    <w:rsid w:val="00CF668E"/>
    <w:rsid w:val="00D17949"/>
    <w:rsid w:val="00D65A40"/>
    <w:rsid w:val="00D7629E"/>
    <w:rsid w:val="00DB628D"/>
    <w:rsid w:val="00E01D87"/>
    <w:rsid w:val="00E06EDE"/>
    <w:rsid w:val="00E077E0"/>
    <w:rsid w:val="00E1103E"/>
    <w:rsid w:val="00E16C53"/>
    <w:rsid w:val="00E23089"/>
    <w:rsid w:val="00E411AC"/>
    <w:rsid w:val="00E435F5"/>
    <w:rsid w:val="00E7484E"/>
    <w:rsid w:val="00E91A98"/>
    <w:rsid w:val="00E96B31"/>
    <w:rsid w:val="00EA7A28"/>
    <w:rsid w:val="00EB1266"/>
    <w:rsid w:val="00EC4DC7"/>
    <w:rsid w:val="00EE06F6"/>
    <w:rsid w:val="00EE1433"/>
    <w:rsid w:val="00F117C0"/>
    <w:rsid w:val="00F11822"/>
    <w:rsid w:val="00F20DF4"/>
    <w:rsid w:val="00F25021"/>
    <w:rsid w:val="00F27C79"/>
    <w:rsid w:val="00F36308"/>
    <w:rsid w:val="00F427CF"/>
    <w:rsid w:val="00F621E2"/>
    <w:rsid w:val="00F63C98"/>
    <w:rsid w:val="00F73076"/>
    <w:rsid w:val="00F84377"/>
    <w:rsid w:val="00FA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B74"/>
    <w:pPr>
      <w:ind w:left="720"/>
      <w:contextualSpacing/>
    </w:pPr>
  </w:style>
  <w:style w:type="table" w:styleId="TableGrid">
    <w:name w:val="Table Grid"/>
    <w:basedOn w:val="TableNormal"/>
    <w:uiPriority w:val="59"/>
    <w:rsid w:val="00A0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B1F"/>
  </w:style>
  <w:style w:type="paragraph" w:styleId="Footer">
    <w:name w:val="footer"/>
    <w:basedOn w:val="Normal"/>
    <w:link w:val="FooterChar"/>
    <w:uiPriority w:val="99"/>
    <w:unhideWhenUsed/>
    <w:rsid w:val="0043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B1F"/>
  </w:style>
  <w:style w:type="table" w:customStyle="1" w:styleId="LightShading1">
    <w:name w:val="Light Shading1"/>
    <w:basedOn w:val="TableNormal"/>
    <w:uiPriority w:val="60"/>
    <w:rsid w:val="007B3D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4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85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17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24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461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605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886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481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503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370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6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184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316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5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178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016">
          <w:marLeft w:val="0"/>
          <w:marRight w:val="57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65">
          <w:marLeft w:val="0"/>
          <w:marRight w:val="14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58">
          <w:marLeft w:val="0"/>
          <w:marRight w:val="14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506">
          <w:marLeft w:val="0"/>
          <w:marRight w:val="41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934">
          <w:marLeft w:val="0"/>
          <w:marRight w:val="14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322">
          <w:marLeft w:val="0"/>
          <w:marRight w:val="14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24">
          <w:marLeft w:val="0"/>
          <w:marRight w:val="41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828">
          <w:marLeft w:val="0"/>
          <w:marRight w:val="14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318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187">
          <w:marLeft w:val="0"/>
          <w:marRight w:val="41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000">
          <w:marLeft w:val="0"/>
          <w:marRight w:val="41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36">
          <w:marLeft w:val="0"/>
          <w:marRight w:val="41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702">
          <w:marLeft w:val="0"/>
          <w:marRight w:val="41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008">
          <w:marLeft w:val="0"/>
          <w:marRight w:val="691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268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77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692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013">
          <w:marLeft w:val="0"/>
          <w:marRight w:val="113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170">
          <w:marLeft w:val="0"/>
          <w:marRight w:val="113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8186">
          <w:marLeft w:val="0"/>
          <w:marRight w:val="69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429">
          <w:marLeft w:val="0"/>
          <w:marRight w:val="41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657">
          <w:marLeft w:val="0"/>
          <w:marRight w:val="41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9422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70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044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957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290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386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256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580">
          <w:marLeft w:val="0"/>
          <w:marRight w:val="14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046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33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0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688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35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138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74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97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68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88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51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63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9754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207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636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28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659">
          <w:marLeft w:val="0"/>
          <w:marRight w:val="19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72F0-65FF-415E-A9F3-6F19654E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1750</Words>
  <Characters>7528</Characters>
  <Application>Microsoft Office Word</Application>
  <DocSecurity>0</DocSecurity>
  <Lines>941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Yasamin</dc:creator>
  <cp:keywords/>
  <dc:description/>
  <cp:lastModifiedBy>zakeri-sa</cp:lastModifiedBy>
  <cp:revision>3</cp:revision>
  <cp:lastPrinted>2013-10-30T12:26:00Z</cp:lastPrinted>
  <dcterms:created xsi:type="dcterms:W3CDTF">2015-09-15T09:33:00Z</dcterms:created>
  <dcterms:modified xsi:type="dcterms:W3CDTF">2016-01-11T06:17:00Z</dcterms:modified>
</cp:coreProperties>
</file>